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01B" w:rsidRDefault="00D5301B">
      <w:pPr>
        <w:jc w:val="center"/>
        <w:rPr>
          <w:lang w:val="et-EE"/>
        </w:rPr>
      </w:pPr>
    </w:p>
    <w:p w:rsidR="00D5301B" w:rsidRDefault="00D5301B">
      <w:pPr>
        <w:jc w:val="center"/>
        <w:rPr>
          <w:lang w:val="et-EE"/>
        </w:rPr>
      </w:pPr>
      <w:r>
        <w:rPr>
          <w:lang w:val="et-EE"/>
        </w:rPr>
        <w:t>Harjutusülesannete näited</w:t>
      </w:r>
    </w:p>
    <w:p w:rsidR="00D5301B" w:rsidRDefault="00D5301B">
      <w:pPr>
        <w:jc w:val="center"/>
        <w:rPr>
          <w:b/>
          <w:lang w:val="et-EE"/>
        </w:rPr>
      </w:pPr>
      <w:r>
        <w:rPr>
          <w:b/>
          <w:lang w:val="et-EE"/>
        </w:rPr>
        <w:t>Liugelaagrite valik ja arvutus</w:t>
      </w:r>
    </w:p>
    <w:p w:rsidR="00D5301B" w:rsidRDefault="00D5301B">
      <w:pPr>
        <w:jc w:val="center"/>
        <w:rPr>
          <w:b/>
          <w:lang w:val="et-EE"/>
        </w:rPr>
      </w:pPr>
    </w:p>
    <w:p w:rsidR="00D5301B" w:rsidRDefault="00D5301B">
      <w:pPr>
        <w:jc w:val="center"/>
        <w:rPr>
          <w:b/>
          <w:lang w:val="et-EE"/>
        </w:rPr>
      </w:pPr>
    </w:p>
    <w:p w:rsidR="00D5301B" w:rsidRDefault="00D5301B">
      <w:pPr>
        <w:jc w:val="center"/>
        <w:rPr>
          <w:b/>
          <w:lang w:val="et-EE"/>
        </w:rPr>
      </w:pPr>
    </w:p>
    <w:p w:rsidR="00D5301B" w:rsidRDefault="00D5301B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bCs/>
          <w:sz w:val="22"/>
          <w:szCs w:val="22"/>
          <w:lang w:val="et-EE"/>
        </w:rPr>
      </w:pPr>
      <w:r>
        <w:rPr>
          <w:b/>
          <w:bCs/>
          <w:sz w:val="22"/>
          <w:szCs w:val="22"/>
          <w:lang w:val="et-EE"/>
        </w:rPr>
        <w:t xml:space="preserve">LAAGERDUS = </w:t>
      </w:r>
      <w:r>
        <w:rPr>
          <w:bCs/>
          <w:sz w:val="22"/>
          <w:szCs w:val="22"/>
          <w:lang w:val="et-EE"/>
        </w:rPr>
        <w:t xml:space="preserve">masinaelement </w:t>
      </w:r>
      <w:r>
        <w:rPr>
          <w:sz w:val="22"/>
          <w:szCs w:val="22"/>
          <w:lang w:val="et-EE"/>
        </w:rPr>
        <w:t>(või nende kogum või sõlm)</w:t>
      </w:r>
      <w:r>
        <w:rPr>
          <w:bCs/>
          <w:sz w:val="22"/>
          <w:szCs w:val="22"/>
          <w:lang w:val="et-EE"/>
        </w:rPr>
        <w:t>, mille ülesandeks on masinaelementidele mõjuvate KOORMUSTE ÜLEKANDMINE võimaldades samaaegselt nende SUHTELIST LIIKUMIST.</w:t>
      </w:r>
    </w:p>
    <w:p w:rsidR="00D5301B" w:rsidRDefault="00D5301B">
      <w:pPr>
        <w:autoSpaceDE w:val="0"/>
        <w:autoSpaceDN w:val="0"/>
        <w:adjustRightInd w:val="0"/>
        <w:rPr>
          <w:bCs/>
          <w:sz w:val="22"/>
          <w:szCs w:val="22"/>
          <w:lang w:val="et-EE"/>
        </w:rPr>
      </w:pPr>
    </w:p>
    <w:p w:rsidR="00D5301B" w:rsidRDefault="00D5301B">
      <w:pPr>
        <w:numPr>
          <w:ilvl w:val="0"/>
          <w:numId w:val="18"/>
        </w:numPr>
        <w:autoSpaceDE w:val="0"/>
        <w:autoSpaceDN w:val="0"/>
        <w:adjustRightInd w:val="0"/>
        <w:rPr>
          <w:bCs/>
          <w:sz w:val="22"/>
          <w:szCs w:val="22"/>
          <w:lang w:val="et-EE"/>
        </w:rPr>
      </w:pPr>
      <w:r>
        <w:rPr>
          <w:b/>
          <w:bCs/>
          <w:sz w:val="22"/>
          <w:szCs w:val="22"/>
          <w:lang w:val="et-EE"/>
        </w:rPr>
        <w:t>Laagrid</w:t>
      </w:r>
      <w:r>
        <w:rPr>
          <w:bCs/>
          <w:sz w:val="22"/>
          <w:szCs w:val="22"/>
          <w:lang w:val="et-EE"/>
        </w:rPr>
        <w:t xml:space="preserve"> on tugielemendid, nende ülesandeks on pöörleva masinaosa (nt. võlli või telje) toetamine.</w:t>
      </w:r>
    </w:p>
    <w:p w:rsidR="00D5301B" w:rsidRDefault="00D5301B">
      <w:pPr>
        <w:rPr>
          <w:lang w:val="et-EE"/>
        </w:rPr>
      </w:pPr>
    </w:p>
    <w:p w:rsidR="00D5301B" w:rsidRDefault="00D5301B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bCs/>
          <w:sz w:val="22"/>
          <w:szCs w:val="22"/>
          <w:lang w:val="et-EE"/>
        </w:rPr>
      </w:pPr>
      <w:r>
        <w:rPr>
          <w:b/>
          <w:bCs/>
          <w:sz w:val="22"/>
          <w:szCs w:val="22"/>
          <w:lang w:val="et-EE"/>
        </w:rPr>
        <w:t>LIUGELAAGERDUS</w:t>
      </w:r>
      <w:r>
        <w:rPr>
          <w:bCs/>
          <w:sz w:val="22"/>
          <w:szCs w:val="22"/>
          <w:lang w:val="et-EE"/>
        </w:rPr>
        <w:t xml:space="preserve"> = laagerdus, kus koormuse ülekandmine üksteise suhtes liikuvate masinaelementide vahel toimub LIUGEKONTAKTI kaudu.</w:t>
      </w:r>
    </w:p>
    <w:p w:rsidR="00D5301B" w:rsidRDefault="00D5301B">
      <w:pPr>
        <w:rPr>
          <w:lang w:val="et-EE"/>
        </w:rPr>
      </w:pPr>
    </w:p>
    <w:p w:rsidR="00D5301B" w:rsidRDefault="00D5301B">
      <w:pPr>
        <w:rPr>
          <w:lang w:val="et-EE"/>
        </w:rPr>
      </w:pPr>
    </w:p>
    <w:p w:rsidR="00D5301B" w:rsidRDefault="00586ACA">
      <w:pPr>
        <w:jc w:val="center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noProof/>
          <w:color w:val="000000"/>
          <w:sz w:val="20"/>
          <w:szCs w:val="20"/>
        </w:rPr>
        <w:drawing>
          <wp:inline distT="0" distB="0" distL="0" distR="0">
            <wp:extent cx="2049780" cy="1813560"/>
            <wp:effectExtent l="0" t="0" r="0" b="0"/>
            <wp:docPr id="1" name="Pilt 1" descr="Радиальный подшипник скол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диальный подшипник сколж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1B" w:rsidRDefault="00D5301B">
      <w:pPr>
        <w:jc w:val="center"/>
        <w:rPr>
          <w:rFonts w:ascii="Trebuchet MS" w:hAnsi="Trebuchet MS"/>
          <w:color w:val="000000"/>
          <w:sz w:val="20"/>
          <w:szCs w:val="20"/>
        </w:rPr>
      </w:pPr>
    </w:p>
    <w:p w:rsidR="00D5301B" w:rsidRDefault="00D5301B">
      <w:pPr>
        <w:jc w:val="center"/>
        <w:rPr>
          <w:lang w:val="et-EE"/>
        </w:rPr>
      </w:pPr>
      <w:r>
        <w:rPr>
          <w:b/>
          <w:lang w:val="et-EE"/>
        </w:rPr>
        <w:t>Joonis 1.</w:t>
      </w:r>
      <w:r>
        <w:rPr>
          <w:lang w:val="et-EE"/>
        </w:rPr>
        <w:t xml:space="preserve"> Radiaal-tugi-liugelaagerdus. F</w:t>
      </w:r>
      <w:r>
        <w:rPr>
          <w:vertAlign w:val="subscript"/>
          <w:lang w:val="et-EE"/>
        </w:rPr>
        <w:t>A</w:t>
      </w:r>
      <w:r>
        <w:rPr>
          <w:lang w:val="et-EE"/>
        </w:rPr>
        <w:t xml:space="preserve"> – telgkoormus (</w:t>
      </w:r>
      <w:r>
        <w:rPr>
          <w:i/>
          <w:lang w:val="et-EE"/>
        </w:rPr>
        <w:t>ingl</w:t>
      </w:r>
      <w:r>
        <w:rPr>
          <w:lang w:val="et-EE"/>
        </w:rPr>
        <w:t xml:space="preserve">. axial),                        </w:t>
      </w:r>
    </w:p>
    <w:p w:rsidR="00D5301B" w:rsidRDefault="00D5301B">
      <w:pPr>
        <w:jc w:val="center"/>
        <w:rPr>
          <w:lang w:val="et-EE"/>
        </w:rPr>
      </w:pPr>
      <w:r>
        <w:rPr>
          <w:lang w:val="et-EE"/>
        </w:rPr>
        <w:t>F</w:t>
      </w:r>
      <w:r>
        <w:rPr>
          <w:vertAlign w:val="subscript"/>
          <w:lang w:val="et-EE"/>
        </w:rPr>
        <w:t>r</w:t>
      </w:r>
      <w:r>
        <w:rPr>
          <w:lang w:val="et-EE"/>
        </w:rPr>
        <w:t xml:space="preserve"> – radiaalkoormus (teljega ristisihis koormus) (</w:t>
      </w:r>
      <w:r>
        <w:rPr>
          <w:i/>
          <w:lang w:val="et-EE"/>
        </w:rPr>
        <w:t>ingl.</w:t>
      </w:r>
      <w:r>
        <w:rPr>
          <w:lang w:val="et-EE"/>
        </w:rPr>
        <w:t xml:space="preserve"> radial).</w:t>
      </w:r>
    </w:p>
    <w:p w:rsidR="00D5301B" w:rsidRDefault="00D5301B">
      <w:pPr>
        <w:rPr>
          <w:lang w:val="et-EE"/>
        </w:rPr>
      </w:pPr>
    </w:p>
    <w:p w:rsidR="00D5301B" w:rsidRDefault="00D5301B">
      <w:pPr>
        <w:rPr>
          <w:sz w:val="28"/>
          <w:szCs w:val="28"/>
          <w:u w:val="single"/>
          <w:lang w:val="et-EE"/>
        </w:rPr>
      </w:pPr>
      <w:proofErr w:type="gramStart"/>
      <w:r>
        <w:rPr>
          <w:b/>
          <w:bCs/>
          <w:sz w:val="28"/>
          <w:szCs w:val="28"/>
          <w:u w:val="single"/>
          <w:lang w:val="fi-FI"/>
        </w:rPr>
        <w:t>NB!Liugelaagrite</w:t>
      </w:r>
      <w:proofErr w:type="gramEnd"/>
      <w:r>
        <w:rPr>
          <w:b/>
          <w:bCs/>
          <w:sz w:val="28"/>
          <w:szCs w:val="28"/>
          <w:u w:val="single"/>
          <w:lang w:val="fi-FI"/>
        </w:rPr>
        <w:t xml:space="preserve"> valikul tuleb  lähtuda valmistaja juhenditest!</w:t>
      </w:r>
    </w:p>
    <w:p w:rsidR="00D5301B" w:rsidRDefault="00D5301B">
      <w:pPr>
        <w:rPr>
          <w:lang w:val="et-EE"/>
        </w:rPr>
      </w:pPr>
    </w:p>
    <w:p w:rsidR="00D5301B" w:rsidRDefault="00D5301B">
      <w:pPr>
        <w:rPr>
          <w:b/>
          <w:lang w:val="et-EE"/>
        </w:rPr>
      </w:pPr>
    </w:p>
    <w:p w:rsidR="00D5301B" w:rsidRDefault="00D5301B">
      <w:pPr>
        <w:rPr>
          <w:b/>
          <w:sz w:val="28"/>
          <w:szCs w:val="28"/>
          <w:lang w:val="et-EE"/>
        </w:rPr>
      </w:pPr>
      <w:r>
        <w:rPr>
          <w:b/>
          <w:sz w:val="28"/>
          <w:szCs w:val="28"/>
          <w:lang w:val="et-EE"/>
        </w:rPr>
        <w:t>Näidisülesanne 1</w:t>
      </w:r>
    </w:p>
    <w:p w:rsidR="00D5301B" w:rsidRDefault="00D5301B">
      <w:pPr>
        <w:rPr>
          <w:b/>
          <w:lang w:val="et-EE"/>
        </w:rPr>
      </w:pPr>
    </w:p>
    <w:p w:rsidR="00D5301B" w:rsidRDefault="00D5301B">
      <w:pPr>
        <w:autoSpaceDE w:val="0"/>
        <w:autoSpaceDN w:val="0"/>
        <w:adjustRightInd w:val="0"/>
        <w:rPr>
          <w:b/>
          <w:bCs/>
          <w:sz w:val="22"/>
          <w:szCs w:val="22"/>
          <w:lang w:val="fi-FI"/>
        </w:rPr>
      </w:pPr>
      <w:r>
        <w:rPr>
          <w:b/>
          <w:bCs/>
          <w:u w:val="single"/>
          <w:lang w:val="fi-FI"/>
        </w:rPr>
        <w:t>Ülesanne:</w:t>
      </w:r>
      <w:r>
        <w:rPr>
          <w:b/>
          <w:bCs/>
          <w:lang w:val="fi-FI"/>
        </w:rPr>
        <w:t xml:space="preserve">  </w:t>
      </w:r>
      <w:r>
        <w:rPr>
          <w:b/>
          <w:bCs/>
          <w:sz w:val="22"/>
          <w:szCs w:val="22"/>
          <w:lang w:val="fi-FI"/>
        </w:rPr>
        <w:tab/>
      </w:r>
      <w:r>
        <w:rPr>
          <w:b/>
          <w:bCs/>
          <w:sz w:val="22"/>
          <w:szCs w:val="22"/>
          <w:lang w:val="fi-FI"/>
        </w:rPr>
        <w:tab/>
      </w:r>
    </w:p>
    <w:p w:rsidR="00D5301B" w:rsidRDefault="00D5301B">
      <w:pPr>
        <w:autoSpaceDE w:val="0"/>
        <w:autoSpaceDN w:val="0"/>
        <w:adjustRightInd w:val="0"/>
        <w:jc w:val="both"/>
        <w:rPr>
          <w:bCs/>
          <w:lang w:val="fi-FI"/>
        </w:rPr>
      </w:pPr>
      <w:r>
        <w:rPr>
          <w:bCs/>
          <w:lang w:val="fi-FI"/>
        </w:rPr>
        <w:t xml:space="preserve">Projekteerida piirmäärimisega liugelaager kui laagrile mõjuv jõud </w:t>
      </w:r>
      <w:r>
        <w:rPr>
          <w:bCs/>
          <w:i/>
          <w:lang w:val="fi-FI"/>
        </w:rPr>
        <w:t>F</w:t>
      </w:r>
      <w:r>
        <w:rPr>
          <w:bCs/>
          <w:i/>
          <w:vertAlign w:val="subscript"/>
          <w:lang w:val="fi-FI"/>
        </w:rPr>
        <w:t>r</w:t>
      </w:r>
      <w:r>
        <w:rPr>
          <w:bCs/>
          <w:lang w:val="fi-FI"/>
        </w:rPr>
        <w:t xml:space="preserve"> = 500 N, tapi läbimõõt on 50 mm ja tapi pöörlemise nurkkiirus on 30 rad/s.</w:t>
      </w:r>
    </w:p>
    <w:p w:rsidR="00D5301B" w:rsidRDefault="00D5301B">
      <w:pPr>
        <w:autoSpaceDE w:val="0"/>
        <w:autoSpaceDN w:val="0"/>
        <w:adjustRightInd w:val="0"/>
        <w:jc w:val="both"/>
        <w:rPr>
          <w:bCs/>
          <w:lang w:val="fi-FI"/>
        </w:rPr>
      </w:pPr>
      <w:r>
        <w:rPr>
          <w:bCs/>
          <w:lang w:val="fi-FI"/>
        </w:rPr>
        <w:t xml:space="preserve">Tingimused: pöörlev tapp; töötemperatuur 20 </w:t>
      </w:r>
      <w:r>
        <w:rPr>
          <w:rFonts w:ascii="Arial" w:hAnsi="Arial" w:cs="Arial"/>
          <w:bCs/>
          <w:lang w:val="fi-FI"/>
        </w:rPr>
        <w:t xml:space="preserve">º </w:t>
      </w:r>
      <w:r>
        <w:rPr>
          <w:bCs/>
          <w:lang w:val="fi-FI"/>
        </w:rPr>
        <w:t>C; pidev määrimine.</w:t>
      </w:r>
    </w:p>
    <w:p w:rsidR="00D5301B" w:rsidRDefault="00586ACA">
      <w:pPr>
        <w:autoSpaceDE w:val="0"/>
        <w:autoSpaceDN w:val="0"/>
        <w:adjustRightInd w:val="0"/>
        <w:jc w:val="center"/>
        <w:rPr>
          <w:bCs/>
          <w:lang w:val="fi-FI"/>
        </w:rPr>
      </w:pPr>
      <w:r>
        <w:rPr>
          <w:bCs/>
          <w:noProof/>
          <w:lang w:val="fi-FI"/>
        </w:rPr>
        <w:lastRenderedPageBreak/>
        <w:drawing>
          <wp:inline distT="0" distB="0" distL="0" distR="0">
            <wp:extent cx="1363980" cy="1706880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1B" w:rsidRDefault="00D5301B">
      <w:pPr>
        <w:autoSpaceDE w:val="0"/>
        <w:autoSpaceDN w:val="0"/>
        <w:adjustRightInd w:val="0"/>
        <w:jc w:val="center"/>
        <w:rPr>
          <w:b/>
          <w:lang w:val="et-EE"/>
        </w:rPr>
      </w:pPr>
    </w:p>
    <w:p w:rsidR="00D5301B" w:rsidRDefault="00D5301B">
      <w:pPr>
        <w:autoSpaceDE w:val="0"/>
        <w:autoSpaceDN w:val="0"/>
        <w:adjustRightInd w:val="0"/>
        <w:jc w:val="center"/>
        <w:rPr>
          <w:bCs/>
          <w:lang w:val="fi-FI"/>
        </w:rPr>
      </w:pPr>
      <w:r>
        <w:rPr>
          <w:b/>
          <w:lang w:val="et-EE"/>
        </w:rPr>
        <w:t xml:space="preserve">Joonis 2. </w:t>
      </w:r>
      <w:r>
        <w:rPr>
          <w:lang w:val="et-EE"/>
        </w:rPr>
        <w:t>Liugelaagerdus</w:t>
      </w:r>
    </w:p>
    <w:p w:rsidR="00D5301B" w:rsidRDefault="00D5301B">
      <w:pPr>
        <w:autoSpaceDE w:val="0"/>
        <w:autoSpaceDN w:val="0"/>
        <w:adjustRightInd w:val="0"/>
        <w:jc w:val="center"/>
        <w:rPr>
          <w:bCs/>
          <w:lang w:val="fi-FI"/>
        </w:rPr>
      </w:pPr>
    </w:p>
    <w:p w:rsidR="00D5301B" w:rsidRDefault="00D5301B">
      <w:pPr>
        <w:autoSpaceDE w:val="0"/>
        <w:autoSpaceDN w:val="0"/>
        <w:adjustRightInd w:val="0"/>
        <w:rPr>
          <w:b/>
          <w:bCs/>
          <w:u w:val="single"/>
          <w:lang w:val="fi-FI"/>
        </w:rPr>
      </w:pPr>
      <w:r>
        <w:rPr>
          <w:b/>
          <w:bCs/>
          <w:u w:val="single"/>
          <w:lang w:val="fi-FI"/>
        </w:rPr>
        <w:t>Lahendus:</w:t>
      </w:r>
    </w:p>
    <w:p w:rsidR="00D5301B" w:rsidRDefault="00D5301B">
      <w:pPr>
        <w:numPr>
          <w:ilvl w:val="0"/>
          <w:numId w:val="19"/>
        </w:numPr>
        <w:autoSpaceDE w:val="0"/>
        <w:autoSpaceDN w:val="0"/>
        <w:adjustRightInd w:val="0"/>
        <w:rPr>
          <w:lang w:val="et-EE"/>
        </w:rPr>
      </w:pPr>
      <w:r>
        <w:rPr>
          <w:lang w:val="et-EE"/>
        </w:rPr>
        <w:t xml:space="preserve">Tapi (võlli) ja laagri nimiläbimõõt </w:t>
      </w:r>
      <w:r>
        <w:rPr>
          <w:i/>
          <w:lang w:val="et-EE"/>
        </w:rPr>
        <w:t>D</w:t>
      </w:r>
      <w:r>
        <w:rPr>
          <w:lang w:val="et-EE"/>
        </w:rPr>
        <w:t xml:space="preserve"> = 50 mm.</w:t>
      </w:r>
    </w:p>
    <w:p w:rsidR="00D5301B" w:rsidRDefault="00D5301B">
      <w:pPr>
        <w:numPr>
          <w:ilvl w:val="0"/>
          <w:numId w:val="19"/>
        </w:numPr>
        <w:autoSpaceDE w:val="0"/>
        <w:autoSpaceDN w:val="0"/>
        <w:adjustRightInd w:val="0"/>
        <w:rPr>
          <w:lang w:val="et-EE"/>
        </w:rPr>
      </w:pPr>
      <w:r>
        <w:rPr>
          <w:lang w:val="et-EE"/>
        </w:rPr>
        <w:t xml:space="preserve">Laagri pikkuse </w:t>
      </w:r>
      <w:r>
        <w:rPr>
          <w:i/>
          <w:lang w:val="et-EE"/>
        </w:rPr>
        <w:t>L</w:t>
      </w:r>
      <w:r>
        <w:rPr>
          <w:lang w:val="et-EE"/>
        </w:rPr>
        <w:t xml:space="preserve"> määrang – tavaliselt </w:t>
      </w:r>
      <w:r>
        <w:rPr>
          <w:i/>
          <w:lang w:val="et-EE"/>
        </w:rPr>
        <w:t>L  = (0,5 ... 2,0)D</w:t>
      </w:r>
      <w:r>
        <w:rPr>
          <w:lang w:val="et-EE"/>
        </w:rPr>
        <w:t xml:space="preserve">. </w:t>
      </w:r>
    </w:p>
    <w:p w:rsidR="00D5301B" w:rsidRDefault="00D5301B">
      <w:pPr>
        <w:numPr>
          <w:ilvl w:val="1"/>
          <w:numId w:val="19"/>
        </w:numPr>
        <w:autoSpaceDE w:val="0"/>
        <w:autoSpaceDN w:val="0"/>
        <w:adjustRightInd w:val="0"/>
        <w:rPr>
          <w:lang w:val="et-EE"/>
        </w:rPr>
      </w:pPr>
      <w:r>
        <w:rPr>
          <w:lang w:val="et-EE"/>
        </w:rPr>
        <w:t xml:space="preserve">kuivhõõrdumisega ja poorsetele immutatud laagritele soovitatakse </w:t>
      </w:r>
      <w:r>
        <w:rPr>
          <w:i/>
          <w:lang w:val="et-EE"/>
        </w:rPr>
        <w:t>L = D</w:t>
      </w:r>
      <w:r>
        <w:rPr>
          <w:lang w:val="et-EE"/>
        </w:rPr>
        <w:t>.</w:t>
      </w:r>
    </w:p>
    <w:p w:rsidR="00D5301B" w:rsidRDefault="00D5301B">
      <w:pPr>
        <w:numPr>
          <w:ilvl w:val="1"/>
          <w:numId w:val="19"/>
        </w:numPr>
        <w:autoSpaceDE w:val="0"/>
        <w:autoSpaceDN w:val="0"/>
        <w:adjustRightInd w:val="0"/>
        <w:rPr>
          <w:lang w:val="et-EE"/>
        </w:rPr>
      </w:pPr>
      <w:r>
        <w:rPr>
          <w:lang w:val="et-EE"/>
        </w:rPr>
        <w:t xml:space="preserve">süsi-grafiit-laagritele soovitatakse </w:t>
      </w:r>
      <w:r>
        <w:rPr>
          <w:i/>
          <w:lang w:val="et-EE"/>
        </w:rPr>
        <w:t>L = 1,5D</w:t>
      </w:r>
      <w:r>
        <w:rPr>
          <w:lang w:val="et-EE"/>
        </w:rPr>
        <w:t>.</w:t>
      </w:r>
    </w:p>
    <w:p w:rsidR="00D5301B" w:rsidRDefault="00D5301B">
      <w:pPr>
        <w:autoSpaceDE w:val="0"/>
        <w:autoSpaceDN w:val="0"/>
        <w:adjustRightInd w:val="0"/>
        <w:ind w:left="1080"/>
        <w:rPr>
          <w:lang w:val="et-EE"/>
        </w:rPr>
      </w:pPr>
    </w:p>
    <w:p w:rsidR="00D5301B" w:rsidRDefault="00D5301B">
      <w:pPr>
        <w:autoSpaceDE w:val="0"/>
        <w:autoSpaceDN w:val="0"/>
        <w:adjustRightInd w:val="0"/>
        <w:ind w:left="360"/>
        <w:jc w:val="both"/>
        <w:rPr>
          <w:lang w:val="et-EE"/>
        </w:rPr>
      </w:pPr>
      <w:r>
        <w:rPr>
          <w:lang w:val="et-EE"/>
        </w:rPr>
        <w:t xml:space="preserve">Oletame, et antud ülesandes tegemist on </w:t>
      </w:r>
      <w:r>
        <w:rPr>
          <w:b/>
          <w:lang w:val="et-EE"/>
        </w:rPr>
        <w:t xml:space="preserve">kuivhõõrdumise </w:t>
      </w:r>
      <w:r>
        <w:rPr>
          <w:lang w:val="et-EE"/>
        </w:rPr>
        <w:t xml:space="preserve">(kuivhõõrdumisega laagrid – erimaterjalidest (fluorpolümeerid jt.) laagrid, mis ei vaja laagri ja tapi pindade kontaktis määrdeainet ( toidumasinad, keemiatööstuse masinad) või </w:t>
      </w:r>
      <w:r>
        <w:rPr>
          <w:b/>
          <w:lang w:val="et-EE"/>
        </w:rPr>
        <w:t>isemäärivate laagritega</w:t>
      </w:r>
      <w:r>
        <w:rPr>
          <w:lang w:val="et-EE"/>
        </w:rPr>
        <w:t xml:space="preserve"> (poorsed laagrid, mis on immutatud määrdeainega, mis laagri töö käigus imbub laagri ja tapi kontaktialasse). Seega </w:t>
      </w:r>
      <w:r>
        <w:rPr>
          <w:i/>
          <w:lang w:val="et-EE"/>
        </w:rPr>
        <w:t>L = D</w:t>
      </w:r>
      <w:r>
        <w:rPr>
          <w:lang w:val="et-EE"/>
        </w:rPr>
        <w:t xml:space="preserve"> = 50 mm.</w:t>
      </w:r>
    </w:p>
    <w:p w:rsidR="00D5301B" w:rsidRDefault="00D5301B">
      <w:pPr>
        <w:autoSpaceDE w:val="0"/>
        <w:autoSpaceDN w:val="0"/>
        <w:adjustRightInd w:val="0"/>
        <w:jc w:val="both"/>
        <w:rPr>
          <w:lang w:val="et-EE"/>
        </w:rPr>
      </w:pPr>
    </w:p>
    <w:p w:rsidR="00D5301B" w:rsidRDefault="00D5301B">
      <w:pPr>
        <w:numPr>
          <w:ilvl w:val="0"/>
          <w:numId w:val="19"/>
        </w:numPr>
        <w:autoSpaceDE w:val="0"/>
        <w:autoSpaceDN w:val="0"/>
        <w:adjustRightInd w:val="0"/>
        <w:rPr>
          <w:i/>
          <w:lang w:val="et-EE"/>
        </w:rPr>
      </w:pPr>
      <w:r>
        <w:rPr>
          <w:lang w:val="et-EE"/>
        </w:rPr>
        <w:t xml:space="preserve">Laagri keskmise kontaktsurve arvutus: </w:t>
      </w:r>
      <w:r>
        <w:rPr>
          <w:i/>
          <w:lang w:val="et-EE"/>
        </w:rPr>
        <w:t>p = F/(LD)</w:t>
      </w:r>
      <w:r>
        <w:rPr>
          <w:lang w:val="et-EE"/>
        </w:rPr>
        <w:t xml:space="preserve">, </w:t>
      </w:r>
      <w:r>
        <w:rPr>
          <w:i/>
          <w:lang w:val="et-EE"/>
        </w:rPr>
        <w:t xml:space="preserve">F </w:t>
      </w:r>
      <w:r>
        <w:rPr>
          <w:lang w:val="et-EE"/>
        </w:rPr>
        <w:t xml:space="preserve">on laagerduse radiaalkoormus </w:t>
      </w:r>
      <w:r>
        <w:rPr>
          <w:i/>
          <w:lang w:val="et-EE"/>
        </w:rPr>
        <w:t>F = F</w:t>
      </w:r>
      <w:r>
        <w:rPr>
          <w:i/>
          <w:vertAlign w:val="subscript"/>
          <w:lang w:val="et-EE"/>
        </w:rPr>
        <w:t>r</w:t>
      </w:r>
      <w:r>
        <w:rPr>
          <w:bCs/>
          <w:lang w:val="et-EE"/>
        </w:rPr>
        <w:t xml:space="preserve">  = 500 N</w:t>
      </w:r>
    </w:p>
    <w:p w:rsidR="00D5301B" w:rsidRDefault="00D5301B">
      <w:pPr>
        <w:autoSpaceDE w:val="0"/>
        <w:autoSpaceDN w:val="0"/>
        <w:adjustRightInd w:val="0"/>
        <w:ind w:left="360"/>
        <w:rPr>
          <w:i/>
          <w:lang w:val="et-EE"/>
        </w:rPr>
      </w:pPr>
    </w:p>
    <w:p w:rsidR="00D5301B" w:rsidRDefault="00D5301B">
      <w:pPr>
        <w:autoSpaceDE w:val="0"/>
        <w:autoSpaceDN w:val="0"/>
        <w:adjustRightInd w:val="0"/>
        <w:jc w:val="center"/>
        <w:rPr>
          <w:bCs/>
          <w:lang w:val="et-EE"/>
        </w:rPr>
      </w:pPr>
      <w:r>
        <w:rPr>
          <w:i/>
          <w:lang w:val="et-EE"/>
        </w:rPr>
        <w:t xml:space="preserve">p = F/(LD)= </w:t>
      </w:r>
      <w:r>
        <w:rPr>
          <w:lang w:val="et-EE"/>
        </w:rPr>
        <w:t>500 / (50 · 50) = 200 kPa   (0,2 MPa)</w:t>
      </w:r>
    </w:p>
    <w:p w:rsidR="00D5301B" w:rsidRDefault="00D5301B">
      <w:pPr>
        <w:autoSpaceDE w:val="0"/>
        <w:autoSpaceDN w:val="0"/>
        <w:adjustRightInd w:val="0"/>
        <w:rPr>
          <w:i/>
          <w:lang w:val="et-EE"/>
        </w:rPr>
      </w:pPr>
    </w:p>
    <w:p w:rsidR="00D5301B" w:rsidRDefault="00D5301B">
      <w:pPr>
        <w:numPr>
          <w:ilvl w:val="0"/>
          <w:numId w:val="19"/>
        </w:numPr>
        <w:autoSpaceDE w:val="0"/>
        <w:autoSpaceDN w:val="0"/>
        <w:adjustRightInd w:val="0"/>
        <w:rPr>
          <w:i/>
          <w:lang w:val="et-EE"/>
        </w:rPr>
      </w:pPr>
      <w:r>
        <w:rPr>
          <w:lang w:val="et-EE"/>
        </w:rPr>
        <w:t xml:space="preserve">Laagri suhtelise libisemiskiiruse arvutus: </w:t>
      </w:r>
    </w:p>
    <w:p w:rsidR="00D5301B" w:rsidRDefault="00434B0F">
      <w:pPr>
        <w:autoSpaceDE w:val="0"/>
        <w:autoSpaceDN w:val="0"/>
        <w:adjustRightInd w:val="0"/>
        <w:ind w:left="1800" w:firstLine="360"/>
        <w:rPr>
          <w:lang w:val="et-EE"/>
        </w:rPr>
      </w:pPr>
      <w:r>
        <w:rPr>
          <w:i/>
          <w:lang w:val="et-EE"/>
        </w:rPr>
        <w:t>v =π D n/ 60</w:t>
      </w:r>
      <w:r w:rsidR="00D5301B">
        <w:rPr>
          <w:i/>
          <w:lang w:val="et-EE"/>
        </w:rPr>
        <w:t xml:space="preserve"> = π </w:t>
      </w:r>
      <w:r w:rsidR="00956C80">
        <w:rPr>
          <w:lang w:val="et-EE"/>
        </w:rPr>
        <w:t xml:space="preserve"> · </w:t>
      </w:r>
      <w:r>
        <w:rPr>
          <w:lang w:val="et-EE"/>
        </w:rPr>
        <w:t>0,050  · 286,6/ 60</w:t>
      </w:r>
      <w:r w:rsidR="00956C80">
        <w:rPr>
          <w:lang w:val="et-EE"/>
        </w:rPr>
        <w:t xml:space="preserve"> = 0,75</w:t>
      </w:r>
      <w:r w:rsidR="00D5301B">
        <w:rPr>
          <w:lang w:val="et-EE"/>
        </w:rPr>
        <w:t xml:space="preserve"> m/s</w:t>
      </w:r>
    </w:p>
    <w:p w:rsidR="00D5301B" w:rsidRDefault="00D5301B">
      <w:pPr>
        <w:autoSpaceDE w:val="0"/>
        <w:autoSpaceDN w:val="0"/>
        <w:adjustRightInd w:val="0"/>
        <w:ind w:left="1800" w:firstLine="360"/>
        <w:rPr>
          <w:i/>
          <w:lang w:val="et-EE"/>
        </w:rPr>
      </w:pPr>
    </w:p>
    <w:p w:rsidR="00D5301B" w:rsidRDefault="00D5301B">
      <w:pPr>
        <w:autoSpaceDE w:val="0"/>
        <w:autoSpaceDN w:val="0"/>
        <w:adjustRightInd w:val="0"/>
        <w:ind w:left="360"/>
        <w:jc w:val="both"/>
        <w:rPr>
          <w:lang w:val="et-EE"/>
        </w:rPr>
      </w:pPr>
      <w:r>
        <w:rPr>
          <w:i/>
          <w:lang w:val="et-EE"/>
        </w:rPr>
        <w:t>n</w:t>
      </w:r>
      <w:r>
        <w:rPr>
          <w:lang w:val="et-EE"/>
        </w:rPr>
        <w:t xml:space="preserve"> on laagerduse nurkkiirus ( </w:t>
      </w:r>
      <w:r>
        <w:rPr>
          <w:i/>
          <w:lang w:val="et-EE"/>
        </w:rPr>
        <w:t xml:space="preserve">n = ω ·30 / π </w:t>
      </w:r>
      <w:r>
        <w:rPr>
          <w:lang w:val="et-EE"/>
        </w:rPr>
        <w:t xml:space="preserve"> = 30</w:t>
      </w:r>
      <w:r>
        <w:rPr>
          <w:i/>
          <w:lang w:val="et-EE"/>
        </w:rPr>
        <w:t xml:space="preserve"> ·</w:t>
      </w:r>
      <w:r>
        <w:rPr>
          <w:lang w:val="et-EE"/>
        </w:rPr>
        <w:t>30</w:t>
      </w:r>
      <w:r>
        <w:rPr>
          <w:i/>
          <w:lang w:val="et-EE"/>
        </w:rPr>
        <w:t xml:space="preserve"> /</w:t>
      </w:r>
      <w:r>
        <w:rPr>
          <w:lang w:val="et-EE"/>
        </w:rPr>
        <w:t xml:space="preserve"> </w:t>
      </w:r>
      <w:r>
        <w:rPr>
          <w:i/>
          <w:lang w:val="et-EE"/>
        </w:rPr>
        <w:t xml:space="preserve">π = </w:t>
      </w:r>
      <w:r>
        <w:rPr>
          <w:lang w:val="et-EE"/>
        </w:rPr>
        <w:t>286,6</w:t>
      </w:r>
      <w:r>
        <w:rPr>
          <w:i/>
          <w:lang w:val="et-EE"/>
        </w:rPr>
        <w:t xml:space="preserve"> </w:t>
      </w:r>
      <w:r>
        <w:rPr>
          <w:lang w:val="et-EE"/>
        </w:rPr>
        <w:t>min</w:t>
      </w:r>
      <w:r>
        <w:rPr>
          <w:vertAlign w:val="superscript"/>
          <w:lang w:val="et-EE"/>
        </w:rPr>
        <w:t>-1</w:t>
      </w:r>
      <w:r>
        <w:rPr>
          <w:lang w:val="et-EE"/>
        </w:rPr>
        <w:t>)</w:t>
      </w:r>
    </w:p>
    <w:p w:rsidR="00D5301B" w:rsidRDefault="00D5301B">
      <w:pPr>
        <w:autoSpaceDE w:val="0"/>
        <w:autoSpaceDN w:val="0"/>
        <w:adjustRightInd w:val="0"/>
        <w:ind w:left="1800" w:firstLine="360"/>
        <w:rPr>
          <w:i/>
          <w:lang w:val="et-EE"/>
        </w:rPr>
      </w:pPr>
    </w:p>
    <w:p w:rsidR="00D5301B" w:rsidRDefault="00D5301B">
      <w:pPr>
        <w:numPr>
          <w:ilvl w:val="0"/>
          <w:numId w:val="19"/>
        </w:numPr>
        <w:autoSpaceDE w:val="0"/>
        <w:autoSpaceDN w:val="0"/>
        <w:adjustRightInd w:val="0"/>
        <w:rPr>
          <w:lang w:val="et-EE"/>
        </w:rPr>
      </w:pPr>
      <w:r>
        <w:rPr>
          <w:lang w:val="et-EE"/>
        </w:rPr>
        <w:t xml:space="preserve">Laagri pv-korrutise arvutus: </w:t>
      </w:r>
      <w:r>
        <w:rPr>
          <w:i/>
          <w:lang w:val="et-EE"/>
        </w:rPr>
        <w:t xml:space="preserve">p·v = </w:t>
      </w:r>
      <w:r w:rsidR="00956C80">
        <w:rPr>
          <w:lang w:val="et-EE"/>
        </w:rPr>
        <w:t>200 · 0,75</w:t>
      </w:r>
      <w:r>
        <w:rPr>
          <w:i/>
          <w:lang w:val="et-EE"/>
        </w:rPr>
        <w:t xml:space="preserve"> = </w:t>
      </w:r>
      <w:r w:rsidR="00956C80">
        <w:rPr>
          <w:lang w:val="et-EE"/>
        </w:rPr>
        <w:t>150</w:t>
      </w:r>
      <w:r>
        <w:rPr>
          <w:lang w:val="et-EE"/>
        </w:rPr>
        <w:t xml:space="preserve"> kPa </w:t>
      </w:r>
      <w:r>
        <w:rPr>
          <w:i/>
          <w:lang w:val="et-EE"/>
        </w:rPr>
        <w:t>·</w:t>
      </w:r>
      <w:r>
        <w:rPr>
          <w:lang w:val="et-EE"/>
        </w:rPr>
        <w:t>m/s</w:t>
      </w:r>
    </w:p>
    <w:p w:rsidR="00D5301B" w:rsidRDefault="00D5301B">
      <w:pPr>
        <w:autoSpaceDE w:val="0"/>
        <w:autoSpaceDN w:val="0"/>
        <w:adjustRightInd w:val="0"/>
        <w:rPr>
          <w:lang w:val="et-EE"/>
        </w:rPr>
      </w:pPr>
    </w:p>
    <w:p w:rsidR="00D5301B" w:rsidRDefault="00D5301B">
      <w:pPr>
        <w:autoSpaceDE w:val="0"/>
        <w:autoSpaceDN w:val="0"/>
        <w:adjustRightInd w:val="0"/>
        <w:rPr>
          <w:lang w:val="et-EE"/>
        </w:rPr>
      </w:pPr>
    </w:p>
    <w:p w:rsidR="00D5301B" w:rsidRDefault="00D5301B">
      <w:pPr>
        <w:numPr>
          <w:ilvl w:val="0"/>
          <w:numId w:val="19"/>
        </w:numPr>
        <w:autoSpaceDE w:val="0"/>
        <w:autoSpaceDN w:val="0"/>
        <w:adjustRightInd w:val="0"/>
        <w:rPr>
          <w:lang w:val="et-EE"/>
        </w:rPr>
      </w:pPr>
      <w:r>
        <w:rPr>
          <w:lang w:val="et-EE"/>
        </w:rPr>
        <w:t>Laagrile nõutava pv-väärtuse arvutus: [</w:t>
      </w:r>
      <w:r>
        <w:rPr>
          <w:i/>
          <w:lang w:val="et-EE"/>
        </w:rPr>
        <w:t>pv</w:t>
      </w:r>
      <w:r>
        <w:rPr>
          <w:lang w:val="et-EE"/>
        </w:rPr>
        <w:t>]</w:t>
      </w:r>
      <w:r>
        <w:rPr>
          <w:i/>
          <w:lang w:val="et-EE"/>
        </w:rPr>
        <w:t xml:space="preserve"> = 2·p· v</w:t>
      </w:r>
      <w:r>
        <w:rPr>
          <w:lang w:val="et-EE"/>
        </w:rPr>
        <w:t xml:space="preserve"> = 2 </w:t>
      </w:r>
      <w:r>
        <w:rPr>
          <w:i/>
          <w:lang w:val="et-EE"/>
        </w:rPr>
        <w:t>·</w:t>
      </w:r>
      <w:r w:rsidR="00956C80">
        <w:rPr>
          <w:lang w:val="et-EE"/>
        </w:rPr>
        <w:t>150</w:t>
      </w:r>
      <w:r>
        <w:rPr>
          <w:lang w:val="et-EE"/>
        </w:rPr>
        <w:t xml:space="preserve"> = </w:t>
      </w:r>
      <w:r w:rsidR="00956C80">
        <w:rPr>
          <w:lang w:val="et-EE"/>
        </w:rPr>
        <w:t>300</w:t>
      </w:r>
      <w:r>
        <w:rPr>
          <w:lang w:val="et-EE"/>
        </w:rPr>
        <w:t xml:space="preserve"> kPa </w:t>
      </w:r>
      <w:r>
        <w:rPr>
          <w:i/>
          <w:lang w:val="et-EE"/>
        </w:rPr>
        <w:t>·</w:t>
      </w:r>
      <w:r>
        <w:rPr>
          <w:lang w:val="et-EE"/>
        </w:rPr>
        <w:t>m/s</w:t>
      </w:r>
    </w:p>
    <w:p w:rsidR="00D5301B" w:rsidRDefault="00D5301B">
      <w:pPr>
        <w:autoSpaceDE w:val="0"/>
        <w:autoSpaceDN w:val="0"/>
        <w:adjustRightInd w:val="0"/>
        <w:ind w:left="720"/>
        <w:rPr>
          <w:vertAlign w:val="subscript"/>
          <w:lang w:val="et-EE"/>
        </w:rPr>
      </w:pPr>
      <w:r>
        <w:rPr>
          <w:lang w:val="et-EE"/>
        </w:rPr>
        <w:t>Liugelaagri või selle materjali kindlaksmääramine tingimusest, et [</w:t>
      </w:r>
      <w:r>
        <w:rPr>
          <w:i/>
          <w:lang w:val="et-EE"/>
        </w:rPr>
        <w:t>pv</w:t>
      </w:r>
      <w:r>
        <w:rPr>
          <w:lang w:val="et-EE"/>
        </w:rPr>
        <w:t>] ≤ (</w:t>
      </w:r>
      <w:r>
        <w:rPr>
          <w:i/>
          <w:lang w:val="et-EE"/>
        </w:rPr>
        <w:t>pv</w:t>
      </w:r>
      <w:r>
        <w:rPr>
          <w:lang w:val="et-EE"/>
        </w:rPr>
        <w:t>)</w:t>
      </w:r>
      <w:r>
        <w:rPr>
          <w:vertAlign w:val="subscript"/>
          <w:lang w:val="et-EE"/>
        </w:rPr>
        <w:t>Lim</w:t>
      </w:r>
    </w:p>
    <w:p w:rsidR="00D5301B" w:rsidRDefault="00D5301B">
      <w:pPr>
        <w:autoSpaceDE w:val="0"/>
        <w:autoSpaceDN w:val="0"/>
        <w:adjustRightInd w:val="0"/>
        <w:ind w:left="360"/>
        <w:rPr>
          <w:lang w:val="et-EE"/>
        </w:rPr>
      </w:pPr>
    </w:p>
    <w:p w:rsidR="00D5301B" w:rsidRDefault="00D5301B">
      <w:pPr>
        <w:autoSpaceDE w:val="0"/>
        <w:autoSpaceDN w:val="0"/>
        <w:adjustRightInd w:val="0"/>
        <w:ind w:left="360"/>
        <w:rPr>
          <w:lang w:val="et-EE"/>
        </w:rPr>
      </w:pPr>
    </w:p>
    <w:p w:rsidR="00D5301B" w:rsidRDefault="00D5301B">
      <w:pPr>
        <w:numPr>
          <w:ilvl w:val="0"/>
          <w:numId w:val="19"/>
        </w:numPr>
        <w:autoSpaceDE w:val="0"/>
        <w:autoSpaceDN w:val="0"/>
        <w:adjustRightInd w:val="0"/>
        <w:rPr>
          <w:rFonts w:ascii="Arial-BoldItalicMT" w:hAnsi="Arial-BoldItalicMT" w:cs="Arial-BoldItalicMT"/>
          <w:color w:val="000000"/>
          <w:sz w:val="20"/>
          <w:szCs w:val="20"/>
          <w:lang w:val="et-EE"/>
        </w:rPr>
      </w:pPr>
      <w:r>
        <w:rPr>
          <w:lang w:val="et-EE"/>
        </w:rPr>
        <w:t xml:space="preserve">Tabelist 1 võib valitakse </w:t>
      </w:r>
      <w:r w:rsidR="00956C80">
        <w:rPr>
          <w:lang w:val="et-EE"/>
        </w:rPr>
        <w:t xml:space="preserve">metalliseeritud grafiidist </w:t>
      </w:r>
      <w:r>
        <w:rPr>
          <w:lang w:val="et-EE"/>
        </w:rPr>
        <w:t>liugelaager, mille</w:t>
      </w:r>
      <w:r w:rsidR="00956C80">
        <w:rPr>
          <w:lang w:val="et-EE"/>
        </w:rPr>
        <w:t xml:space="preserve">                                  </w:t>
      </w:r>
      <w:r>
        <w:rPr>
          <w:lang w:val="et-EE"/>
        </w:rPr>
        <w:t xml:space="preserve"> (</w:t>
      </w:r>
      <w:r>
        <w:rPr>
          <w:i/>
          <w:lang w:val="et-EE"/>
        </w:rPr>
        <w:t>pv</w:t>
      </w:r>
      <w:r>
        <w:rPr>
          <w:lang w:val="et-EE"/>
        </w:rPr>
        <w:t>)</w:t>
      </w:r>
      <w:r>
        <w:rPr>
          <w:vertAlign w:val="subscript"/>
          <w:lang w:val="et-EE"/>
        </w:rPr>
        <w:t xml:space="preserve">Lim </w:t>
      </w:r>
      <w:r>
        <w:rPr>
          <w:lang w:val="et-EE"/>
        </w:rPr>
        <w:t xml:space="preserve">= </w:t>
      </w:r>
      <w:r w:rsidR="00956C80">
        <w:rPr>
          <w:lang w:val="et-EE"/>
        </w:rPr>
        <w:t>525</w:t>
      </w:r>
      <w:r>
        <w:rPr>
          <w:lang w:val="et-EE"/>
        </w:rPr>
        <w:t xml:space="preserve"> [kPa·m/s].</w:t>
      </w:r>
    </w:p>
    <w:p w:rsidR="00D5301B" w:rsidRDefault="00D5301B">
      <w:pPr>
        <w:autoSpaceDE w:val="0"/>
        <w:autoSpaceDN w:val="0"/>
        <w:adjustRightInd w:val="0"/>
        <w:rPr>
          <w:lang w:val="et-EE"/>
        </w:rPr>
      </w:pPr>
    </w:p>
    <w:p w:rsidR="00D5301B" w:rsidRDefault="00D5301B">
      <w:pPr>
        <w:autoSpaceDE w:val="0"/>
        <w:autoSpaceDN w:val="0"/>
        <w:adjustRightInd w:val="0"/>
        <w:jc w:val="both"/>
        <w:rPr>
          <w:b/>
          <w:bCs/>
          <w:lang w:val="et-EE"/>
        </w:rPr>
      </w:pPr>
    </w:p>
    <w:p w:rsidR="00D5301B" w:rsidRDefault="00D5301B">
      <w:pPr>
        <w:autoSpaceDE w:val="0"/>
        <w:autoSpaceDN w:val="0"/>
        <w:adjustRightInd w:val="0"/>
        <w:jc w:val="both"/>
        <w:rPr>
          <w:b/>
          <w:bCs/>
          <w:lang w:val="et-EE"/>
        </w:rPr>
      </w:pPr>
    </w:p>
    <w:p w:rsidR="00D5301B" w:rsidRDefault="00D5301B">
      <w:pPr>
        <w:autoSpaceDE w:val="0"/>
        <w:autoSpaceDN w:val="0"/>
        <w:adjustRightInd w:val="0"/>
        <w:jc w:val="both"/>
        <w:rPr>
          <w:bCs/>
          <w:sz w:val="28"/>
          <w:szCs w:val="28"/>
          <w:lang w:val="et-EE"/>
        </w:rPr>
      </w:pPr>
      <w:r>
        <w:rPr>
          <w:b/>
          <w:bCs/>
          <w:lang w:val="et-EE"/>
        </w:rPr>
        <w:t xml:space="preserve">Tabel 1. </w:t>
      </w:r>
      <w:r>
        <w:rPr>
          <w:bCs/>
          <w:lang w:val="et-EE"/>
        </w:rPr>
        <w:t>Mõnede laagrimaterjalide pv-kriteeriume määritult</w:t>
      </w:r>
    </w:p>
    <w:p w:rsidR="00D5301B" w:rsidRDefault="00586ACA">
      <w:pPr>
        <w:autoSpaceDE w:val="0"/>
        <w:autoSpaceDN w:val="0"/>
        <w:adjustRightInd w:val="0"/>
        <w:ind w:left="360"/>
        <w:rPr>
          <w:b/>
          <w:lang w:val="et-EE"/>
        </w:rPr>
      </w:pPr>
      <w:r>
        <w:rPr>
          <w:bCs/>
          <w:noProof/>
          <w:lang w:val="fi-FI"/>
        </w:rPr>
        <w:drawing>
          <wp:inline distT="0" distB="0" distL="0" distR="0">
            <wp:extent cx="3886200" cy="2171700"/>
            <wp:effectExtent l="0" t="0" r="0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01B">
        <w:rPr>
          <w:bCs/>
          <w:lang w:val="fi-FI"/>
        </w:rPr>
        <w:t xml:space="preserve"> </w:t>
      </w:r>
    </w:p>
    <w:p w:rsidR="00D5301B" w:rsidRDefault="00D5301B">
      <w:pPr>
        <w:autoSpaceDE w:val="0"/>
        <w:autoSpaceDN w:val="0"/>
        <w:adjustRightInd w:val="0"/>
        <w:rPr>
          <w:lang w:val="et-EE"/>
        </w:rPr>
      </w:pPr>
    </w:p>
    <w:p w:rsidR="00D5301B" w:rsidRDefault="00D5301B">
      <w:pPr>
        <w:autoSpaceDE w:val="0"/>
        <w:autoSpaceDN w:val="0"/>
        <w:adjustRightInd w:val="0"/>
        <w:rPr>
          <w:lang w:val="et-EE"/>
        </w:rPr>
      </w:pPr>
    </w:p>
    <w:p w:rsidR="00D5301B" w:rsidRDefault="00D5301B">
      <w:pPr>
        <w:numPr>
          <w:ilvl w:val="0"/>
          <w:numId w:val="19"/>
        </w:numPr>
        <w:autoSpaceDE w:val="0"/>
        <w:autoSpaceDN w:val="0"/>
        <w:adjustRightInd w:val="0"/>
        <w:rPr>
          <w:lang w:val="et-EE"/>
        </w:rPr>
      </w:pPr>
      <w:r>
        <w:rPr>
          <w:lang w:val="et-EE"/>
        </w:rPr>
        <w:t>Leitakse liugelaagri vähim lubatav lõtk eeldades, et:</w:t>
      </w:r>
    </w:p>
    <w:p w:rsidR="00D5301B" w:rsidRDefault="00D5301B">
      <w:pPr>
        <w:numPr>
          <w:ilvl w:val="0"/>
          <w:numId w:val="21"/>
        </w:numPr>
        <w:autoSpaceDE w:val="0"/>
        <w:autoSpaceDN w:val="0"/>
        <w:adjustRightInd w:val="0"/>
        <w:rPr>
          <w:bCs/>
          <w:lang w:val="et-EE"/>
        </w:rPr>
      </w:pPr>
      <w:r>
        <w:rPr>
          <w:bCs/>
          <w:lang w:val="et-EE"/>
        </w:rPr>
        <w:t>Laagri radiaalkoormus ei muutu ajas</w:t>
      </w:r>
    </w:p>
    <w:p w:rsidR="00D5301B" w:rsidRDefault="00D5301B">
      <w:pPr>
        <w:numPr>
          <w:ilvl w:val="0"/>
          <w:numId w:val="21"/>
        </w:numPr>
        <w:autoSpaceDE w:val="0"/>
        <w:autoSpaceDN w:val="0"/>
        <w:adjustRightInd w:val="0"/>
        <w:rPr>
          <w:bCs/>
          <w:lang w:val="fi-FI"/>
        </w:rPr>
      </w:pPr>
      <w:r>
        <w:rPr>
          <w:bCs/>
          <w:lang w:val="et-EE"/>
        </w:rPr>
        <w:t>Ükski tolerants ega hälve seda v</w:t>
      </w:r>
      <w:r>
        <w:rPr>
          <w:bCs/>
          <w:lang w:val="fi-FI"/>
        </w:rPr>
        <w:t>äärust ei vähenda</w:t>
      </w:r>
    </w:p>
    <w:p w:rsidR="00D5301B" w:rsidRDefault="00D5301B">
      <w:pPr>
        <w:numPr>
          <w:ilvl w:val="0"/>
          <w:numId w:val="21"/>
        </w:numPr>
        <w:autoSpaceDE w:val="0"/>
        <w:autoSpaceDN w:val="0"/>
        <w:adjustRightInd w:val="0"/>
        <w:rPr>
          <w:bCs/>
          <w:lang w:val="fi-FI"/>
        </w:rPr>
      </w:pPr>
      <w:r>
        <w:rPr>
          <w:bCs/>
          <w:lang w:val="fi-FI"/>
        </w:rPr>
        <w:t>Liiga väike lõtk toob kaasa laagerduse ülekuumenemise.</w:t>
      </w:r>
    </w:p>
    <w:p w:rsidR="00D5301B" w:rsidRDefault="00D5301B">
      <w:pPr>
        <w:autoSpaceDE w:val="0"/>
        <w:autoSpaceDN w:val="0"/>
        <w:adjustRightInd w:val="0"/>
        <w:rPr>
          <w:bCs/>
          <w:lang w:val="fi-FI"/>
        </w:rPr>
      </w:pPr>
    </w:p>
    <w:p w:rsidR="00D5301B" w:rsidRDefault="00D5301B">
      <w:pPr>
        <w:autoSpaceDE w:val="0"/>
        <w:autoSpaceDN w:val="0"/>
        <w:adjustRightInd w:val="0"/>
        <w:rPr>
          <w:bCs/>
          <w:lang w:val="fi-FI"/>
        </w:rPr>
      </w:pPr>
      <w:r>
        <w:rPr>
          <w:bCs/>
          <w:lang w:val="fi-FI"/>
        </w:rPr>
        <w:t xml:space="preserve">Tabelist 2 letakse liugelaagri </w:t>
      </w:r>
      <w:proofErr w:type="gramStart"/>
      <w:r>
        <w:rPr>
          <w:bCs/>
          <w:lang w:val="fi-FI"/>
        </w:rPr>
        <w:t xml:space="preserve">diametraallõtk  </w:t>
      </w:r>
      <w:r>
        <w:rPr>
          <w:bCs/>
          <w:i/>
          <w:lang w:val="fi-FI"/>
        </w:rPr>
        <w:t>C</w:t>
      </w:r>
      <w:r>
        <w:rPr>
          <w:bCs/>
          <w:i/>
          <w:vertAlign w:val="subscript"/>
          <w:lang w:val="fi-FI"/>
        </w:rPr>
        <w:t>d</w:t>
      </w:r>
      <w:proofErr w:type="gramEnd"/>
      <w:r>
        <w:rPr>
          <w:bCs/>
          <w:vertAlign w:val="subscript"/>
          <w:lang w:val="fi-FI"/>
        </w:rPr>
        <w:t xml:space="preserve"> </w:t>
      </w:r>
      <w:r>
        <w:rPr>
          <w:bCs/>
          <w:lang w:val="fi-FI"/>
        </w:rPr>
        <w:t xml:space="preserve">vastavalt </w:t>
      </w:r>
      <w:r>
        <w:rPr>
          <w:i/>
          <w:lang w:val="et-EE"/>
        </w:rPr>
        <w:t>D</w:t>
      </w:r>
      <w:r>
        <w:rPr>
          <w:lang w:val="et-EE"/>
        </w:rPr>
        <w:t xml:space="preserve"> = 50 mm ja  </w:t>
      </w:r>
      <w:r>
        <w:rPr>
          <w:i/>
          <w:lang w:val="et-EE"/>
        </w:rPr>
        <w:t>ω</w:t>
      </w:r>
      <w:r>
        <w:rPr>
          <w:bCs/>
          <w:lang w:val="fi-FI"/>
        </w:rPr>
        <w:t xml:space="preserve"> = 30 rad/s (või           </w:t>
      </w:r>
      <w:r>
        <w:rPr>
          <w:bCs/>
          <w:i/>
          <w:lang w:val="fi-FI"/>
        </w:rPr>
        <w:t>n</w:t>
      </w:r>
      <w:r>
        <w:rPr>
          <w:bCs/>
          <w:lang w:val="fi-FI"/>
        </w:rPr>
        <w:t xml:space="preserve"> = 286,6 min</w:t>
      </w:r>
      <w:r>
        <w:rPr>
          <w:bCs/>
          <w:vertAlign w:val="superscript"/>
          <w:lang w:val="fi-FI"/>
        </w:rPr>
        <w:t>-1</w:t>
      </w:r>
      <w:r>
        <w:rPr>
          <w:bCs/>
          <w:lang w:val="fi-FI"/>
        </w:rPr>
        <w:t>).</w:t>
      </w:r>
    </w:p>
    <w:p w:rsidR="00D5301B" w:rsidRDefault="00D5301B">
      <w:pPr>
        <w:autoSpaceDE w:val="0"/>
        <w:autoSpaceDN w:val="0"/>
        <w:adjustRightInd w:val="0"/>
        <w:rPr>
          <w:lang w:val="et-EE"/>
        </w:rPr>
      </w:pPr>
    </w:p>
    <w:p w:rsidR="00D5301B" w:rsidRDefault="00D5301B">
      <w:pPr>
        <w:autoSpaceDE w:val="0"/>
        <w:autoSpaceDN w:val="0"/>
        <w:adjustRightInd w:val="0"/>
        <w:ind w:left="360"/>
        <w:rPr>
          <w:lang w:val="et-EE"/>
        </w:rPr>
      </w:pPr>
    </w:p>
    <w:p w:rsidR="00D5301B" w:rsidRDefault="00D5301B">
      <w:pPr>
        <w:autoSpaceDE w:val="0"/>
        <w:autoSpaceDN w:val="0"/>
        <w:adjustRightInd w:val="0"/>
        <w:jc w:val="both"/>
        <w:rPr>
          <w:b/>
          <w:bCs/>
          <w:lang w:val="et-EE"/>
        </w:rPr>
      </w:pPr>
      <w:r>
        <w:rPr>
          <w:bCs/>
          <w:lang w:val="et-EE"/>
        </w:rPr>
        <w:t xml:space="preserve">Interpoleerides, saame, et vähim lubatav liugelaagri diametraallõtk </w:t>
      </w:r>
      <w:r>
        <w:rPr>
          <w:bCs/>
          <w:i/>
          <w:lang w:val="et-EE"/>
        </w:rPr>
        <w:t>C</w:t>
      </w:r>
      <w:r>
        <w:rPr>
          <w:bCs/>
          <w:i/>
          <w:vertAlign w:val="subscript"/>
          <w:lang w:val="et-EE"/>
        </w:rPr>
        <w:t>d</w:t>
      </w:r>
      <w:r>
        <w:rPr>
          <w:bCs/>
          <w:i/>
          <w:lang w:val="et-EE"/>
        </w:rPr>
        <w:t xml:space="preserve"> = </w:t>
      </w:r>
      <w:r>
        <w:rPr>
          <w:bCs/>
          <w:lang w:val="et-EE"/>
        </w:rPr>
        <w:t>50 μm. Teised liugelaagerduse parameetrid sõltuvad mehaanilisest süsteemist kus antud laagerdus on rakendatud.</w:t>
      </w:r>
    </w:p>
    <w:p w:rsidR="00D5301B" w:rsidRDefault="00D5301B">
      <w:pPr>
        <w:autoSpaceDE w:val="0"/>
        <w:autoSpaceDN w:val="0"/>
        <w:adjustRightInd w:val="0"/>
        <w:jc w:val="both"/>
        <w:rPr>
          <w:b/>
          <w:bCs/>
          <w:lang w:val="et-EE"/>
        </w:rPr>
      </w:pPr>
    </w:p>
    <w:p w:rsidR="00D5301B" w:rsidRDefault="00D5301B">
      <w:pPr>
        <w:autoSpaceDE w:val="0"/>
        <w:autoSpaceDN w:val="0"/>
        <w:adjustRightInd w:val="0"/>
        <w:jc w:val="both"/>
        <w:rPr>
          <w:b/>
          <w:bCs/>
          <w:lang w:val="et-EE"/>
        </w:rPr>
      </w:pPr>
    </w:p>
    <w:p w:rsidR="00D5301B" w:rsidRDefault="00D5301B">
      <w:pPr>
        <w:autoSpaceDE w:val="0"/>
        <w:autoSpaceDN w:val="0"/>
        <w:adjustRightInd w:val="0"/>
        <w:jc w:val="both"/>
        <w:rPr>
          <w:b/>
          <w:bCs/>
          <w:lang w:val="et-EE"/>
        </w:rPr>
      </w:pPr>
    </w:p>
    <w:p w:rsidR="00D5301B" w:rsidRDefault="00D5301B">
      <w:pPr>
        <w:autoSpaceDE w:val="0"/>
        <w:autoSpaceDN w:val="0"/>
        <w:adjustRightInd w:val="0"/>
        <w:jc w:val="both"/>
        <w:rPr>
          <w:b/>
          <w:bCs/>
          <w:lang w:val="et-EE"/>
        </w:rPr>
      </w:pPr>
    </w:p>
    <w:p w:rsidR="00D5301B" w:rsidRDefault="00D5301B">
      <w:pPr>
        <w:autoSpaceDE w:val="0"/>
        <w:autoSpaceDN w:val="0"/>
        <w:adjustRightInd w:val="0"/>
        <w:jc w:val="both"/>
        <w:rPr>
          <w:b/>
          <w:bCs/>
          <w:lang w:val="et-EE"/>
        </w:rPr>
      </w:pPr>
    </w:p>
    <w:p w:rsidR="00D5301B" w:rsidRDefault="00D5301B">
      <w:pPr>
        <w:autoSpaceDE w:val="0"/>
        <w:autoSpaceDN w:val="0"/>
        <w:adjustRightInd w:val="0"/>
        <w:jc w:val="both"/>
        <w:rPr>
          <w:b/>
          <w:bCs/>
          <w:lang w:val="et-EE"/>
        </w:rPr>
      </w:pPr>
    </w:p>
    <w:p w:rsidR="00D5301B" w:rsidRDefault="00D5301B">
      <w:pPr>
        <w:autoSpaceDE w:val="0"/>
        <w:autoSpaceDN w:val="0"/>
        <w:adjustRightInd w:val="0"/>
        <w:jc w:val="both"/>
        <w:rPr>
          <w:b/>
          <w:bCs/>
          <w:lang w:val="et-EE"/>
        </w:rPr>
      </w:pPr>
    </w:p>
    <w:p w:rsidR="00D5301B" w:rsidRDefault="00D5301B">
      <w:pPr>
        <w:autoSpaceDE w:val="0"/>
        <w:autoSpaceDN w:val="0"/>
        <w:adjustRightInd w:val="0"/>
        <w:jc w:val="both"/>
        <w:rPr>
          <w:b/>
          <w:bCs/>
          <w:lang w:val="et-EE"/>
        </w:rPr>
      </w:pPr>
    </w:p>
    <w:p w:rsidR="00D5301B" w:rsidRDefault="00D5301B">
      <w:pPr>
        <w:autoSpaceDE w:val="0"/>
        <w:autoSpaceDN w:val="0"/>
        <w:adjustRightInd w:val="0"/>
        <w:jc w:val="both"/>
        <w:rPr>
          <w:b/>
          <w:bCs/>
          <w:lang w:val="et-EE"/>
        </w:rPr>
      </w:pPr>
    </w:p>
    <w:p w:rsidR="00D5301B" w:rsidRDefault="00D5301B">
      <w:pPr>
        <w:autoSpaceDE w:val="0"/>
        <w:autoSpaceDN w:val="0"/>
        <w:adjustRightInd w:val="0"/>
        <w:jc w:val="both"/>
        <w:rPr>
          <w:b/>
          <w:bCs/>
          <w:lang w:val="et-EE"/>
        </w:rPr>
      </w:pPr>
    </w:p>
    <w:p w:rsidR="00D5301B" w:rsidRDefault="00D5301B">
      <w:pPr>
        <w:autoSpaceDE w:val="0"/>
        <w:autoSpaceDN w:val="0"/>
        <w:adjustRightInd w:val="0"/>
        <w:jc w:val="both"/>
        <w:rPr>
          <w:b/>
          <w:bCs/>
          <w:lang w:val="et-EE"/>
        </w:rPr>
      </w:pPr>
    </w:p>
    <w:p w:rsidR="00D5301B" w:rsidRDefault="00D5301B">
      <w:pPr>
        <w:autoSpaceDE w:val="0"/>
        <w:autoSpaceDN w:val="0"/>
        <w:adjustRightInd w:val="0"/>
        <w:jc w:val="both"/>
        <w:rPr>
          <w:b/>
          <w:bCs/>
          <w:lang w:val="et-EE"/>
        </w:rPr>
      </w:pPr>
    </w:p>
    <w:p w:rsidR="00D5301B" w:rsidRDefault="00D5301B">
      <w:pPr>
        <w:autoSpaceDE w:val="0"/>
        <w:autoSpaceDN w:val="0"/>
        <w:adjustRightInd w:val="0"/>
        <w:jc w:val="both"/>
        <w:rPr>
          <w:b/>
          <w:bCs/>
          <w:lang w:val="et-EE"/>
        </w:rPr>
      </w:pPr>
    </w:p>
    <w:p w:rsidR="00D5301B" w:rsidRDefault="00D5301B">
      <w:pPr>
        <w:autoSpaceDE w:val="0"/>
        <w:autoSpaceDN w:val="0"/>
        <w:adjustRightInd w:val="0"/>
        <w:jc w:val="both"/>
        <w:rPr>
          <w:b/>
          <w:bCs/>
          <w:lang w:val="et-EE"/>
        </w:rPr>
      </w:pPr>
    </w:p>
    <w:p w:rsidR="00D5301B" w:rsidRDefault="00586ACA">
      <w:pPr>
        <w:autoSpaceDE w:val="0"/>
        <w:autoSpaceDN w:val="0"/>
        <w:adjustRightInd w:val="0"/>
        <w:jc w:val="both"/>
        <w:rPr>
          <w:bCs/>
          <w:lang w:val="et-EE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2542540</wp:posOffset>
                </wp:positionV>
                <wp:extent cx="114300" cy="114300"/>
                <wp:effectExtent l="6350" t="12700" r="12700" b="6350"/>
                <wp:wrapNone/>
                <wp:docPr id="451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DB2AFD" id="Oval 66" o:spid="_x0000_s1026" style="position:absolute;margin-left:126.5pt;margin-top:200.2pt;width:9pt;height: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" fillcolor="red" strokecolor="red"/>
            </w:pict>
          </mc:Fallback>
        </mc:AlternateContent>
      </w:r>
      <w:r>
        <w:rPr>
          <w:b/>
          <w:bCs/>
          <w:noProof/>
          <w:lang w:val="et-EE"/>
        </w:rPr>
        <mc:AlternateContent>
          <mc:Choice Requires="wpc">
            <w:drawing>
              <wp:inline distT="0" distB="0" distL="0" distR="0">
                <wp:extent cx="114300" cy="342900"/>
                <wp:effectExtent l="0" t="3810" r="0" b="0"/>
                <wp:docPr id="65" name="Lõuend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481C127A" id="Lõuend 65" o:spid="_x0000_s1026" editas="canvas" style="width:9pt;height:27pt;mso-position-horizontal-relative:char;mso-position-vertical-relative:line" coordsize="1143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cT22XbAAAAAwEAAA8AAABkcnMv&#10;ZG93bnJldi54bWxMj0FLw0AQhe+C/2EZwYu0m2pbQppNEUEQwYOtQo+b7JiN7s6G7KSN/96tF708&#10;eLzhvW/K7eSdOOIQu0AKFvMMBFITTEetgrf94ywHEVmT0S4QKvjGCNvq8qLUhQknesXjjluRSigW&#10;WoFl7gspY2PR6zgPPVLKPsLgNSc7tNIM+pTKvZO3WbaWXneUFqzu8cFi87UbvYLnZn3zuajHg89f&#10;3u3dyh2eeL9U6vpqut+AYJz47xjO+AkdqsRUh5FMFE5BeoR/9ZzlydUKVssMZFXK/+zVDwA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HE9tl2wAAAAMBAAAPAAAAAAAAAAAAAAAAAG4D&#10;AABkcnMvZG93bnJldi54bWxQSwUGAAAAAAQABADzAAAAdg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14300;height:3429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D5301B">
        <w:rPr>
          <w:b/>
          <w:bCs/>
          <w:lang w:val="et-EE"/>
        </w:rPr>
        <w:t>Tabel 2.</w:t>
      </w:r>
      <w:r w:rsidR="00D5301B">
        <w:rPr>
          <w:rFonts w:ascii="Arial-BoldMT" w:hAnsi="Arial-BoldMT" w:cs="Arial-BoldMT"/>
          <w:b/>
          <w:bCs/>
          <w:color w:val="002060"/>
          <w:sz w:val="19"/>
          <w:szCs w:val="19"/>
          <w:lang w:val="et-EE"/>
        </w:rPr>
        <w:t xml:space="preserve"> </w:t>
      </w:r>
      <w:r w:rsidR="00D5301B">
        <w:rPr>
          <w:bCs/>
          <w:lang w:val="et-EE"/>
        </w:rPr>
        <w:t>Diiselmootori liugelaagrite MINIMAALNE diametraallõtk. [Allikas: Welsh (1983)].</w:t>
      </w:r>
      <w:r w:rsidR="00D5301B">
        <w:rPr>
          <w:lang w:val="et-EE"/>
        </w:rPr>
        <w:t xml:space="preserve"> </w:t>
      </w:r>
      <w:r>
        <w:rPr>
          <w:noProof/>
          <w:lang w:val="et-EE"/>
        </w:rPr>
        <w:drawing>
          <wp:inline distT="0" distB="0" distL="0" distR="0">
            <wp:extent cx="4130675" cy="3521710"/>
            <wp:effectExtent l="38100" t="38100" r="22225" b="21590"/>
            <wp:docPr id="55" name="Pil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13067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1B" w:rsidRDefault="00D5301B">
      <w:pPr>
        <w:rPr>
          <w:lang w:val="et-EE"/>
        </w:rPr>
      </w:pPr>
    </w:p>
    <w:p w:rsidR="00D5301B" w:rsidRDefault="00D5301B">
      <w:pPr>
        <w:numPr>
          <w:ilvl w:val="0"/>
          <w:numId w:val="19"/>
        </w:numPr>
        <w:autoSpaceDE w:val="0"/>
        <w:autoSpaceDN w:val="0"/>
        <w:adjustRightInd w:val="0"/>
        <w:rPr>
          <w:lang w:val="et-EE"/>
        </w:rPr>
      </w:pPr>
      <w:r>
        <w:rPr>
          <w:lang w:val="et-EE"/>
        </w:rPr>
        <w:t xml:space="preserve">Piirmäärimisega liugelaagri tööea arvutus [Allikas: </w:t>
      </w:r>
      <w:hyperlink r:id="rId12" w:history="1">
        <w:r>
          <w:rPr>
            <w:rStyle w:val="Hperlink"/>
            <w:lang w:val="et-EE"/>
          </w:rPr>
          <w:t>www.daemar.com</w:t>
        </w:r>
      </w:hyperlink>
      <w:r>
        <w:rPr>
          <w:lang w:val="et-EE"/>
        </w:rPr>
        <w:t>] Tabelitest 3-7.</w:t>
      </w:r>
    </w:p>
    <w:p w:rsidR="00D5301B" w:rsidRDefault="00D5301B">
      <w:pPr>
        <w:autoSpaceDE w:val="0"/>
        <w:autoSpaceDN w:val="0"/>
        <w:adjustRightInd w:val="0"/>
        <w:ind w:left="360"/>
        <w:rPr>
          <w:lang w:val="et-EE"/>
        </w:rPr>
      </w:pPr>
    </w:p>
    <w:p w:rsidR="00D5301B" w:rsidRDefault="00586ACA">
      <w:pPr>
        <w:autoSpaceDE w:val="0"/>
        <w:autoSpaceDN w:val="0"/>
        <w:adjustRightInd w:val="0"/>
        <w:ind w:left="360"/>
        <w:jc w:val="center"/>
        <w:rPr>
          <w:lang w:val="et-EE"/>
        </w:rPr>
      </w:pPr>
      <w:r>
        <w:rPr>
          <w:noProof/>
          <w:lang w:val="et-EE"/>
        </w:rPr>
        <w:drawing>
          <wp:inline distT="0" distB="0" distL="0" distR="0">
            <wp:extent cx="3276600" cy="1554480"/>
            <wp:effectExtent l="0" t="0" r="0" b="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1B" w:rsidRDefault="00D5301B">
      <w:pPr>
        <w:rPr>
          <w:lang w:val="et-EE"/>
        </w:rPr>
      </w:pPr>
    </w:p>
    <w:p w:rsidR="00D5301B" w:rsidRDefault="00D5301B">
      <w:pPr>
        <w:rPr>
          <w:lang w:val="et-EE"/>
        </w:rPr>
      </w:pPr>
      <w:r>
        <w:rPr>
          <w:lang w:val="et-EE"/>
        </w:rPr>
        <w:t>NB!</w:t>
      </w:r>
    </w:p>
    <w:p w:rsidR="00D5301B" w:rsidRDefault="00D5301B">
      <w:pPr>
        <w:rPr>
          <w:lang w:val="et-EE"/>
        </w:rPr>
      </w:pPr>
      <w:r>
        <w:rPr>
          <w:lang w:val="et-EE"/>
        </w:rPr>
        <w:t>pv  (N/mm</w:t>
      </w:r>
      <w:r>
        <w:rPr>
          <w:vertAlign w:val="superscript"/>
          <w:lang w:val="et-EE"/>
        </w:rPr>
        <w:t>2</w:t>
      </w:r>
      <w:r>
        <w:rPr>
          <w:lang w:val="et-EE"/>
        </w:rPr>
        <w:t xml:space="preserve"> · m/s)</w:t>
      </w:r>
    </w:p>
    <w:p w:rsidR="00D5301B" w:rsidRDefault="00D5301B">
      <w:pPr>
        <w:rPr>
          <w:lang w:val="et-EE"/>
        </w:rPr>
      </w:pPr>
    </w:p>
    <w:p w:rsidR="00D5301B" w:rsidRDefault="00D5301B">
      <w:pPr>
        <w:rPr>
          <w:lang w:val="et-EE"/>
        </w:rPr>
      </w:pPr>
      <w:r>
        <w:rPr>
          <w:noProof/>
        </w:rPr>
        <w:object w:dxaOrig="4320" w:dyaOrig="4320">
          <v:shape id="_x0000_s1093" type="#_x0000_t75" style="position:absolute;margin-left:9pt;margin-top:3pt;width:278.95pt;height:39.5pt;z-index:251649536">
            <v:imagedata r:id="rId14" o:title=""/>
            <w10:wrap type="square" side="right"/>
          </v:shape>
          <o:OLEObject Type="Embed" ProgID="Equation.3" ShapeID="_x0000_s1093" DrawAspect="Content" ObjectID="_1609026247" r:id="rId15"/>
        </w:object>
      </w:r>
    </w:p>
    <w:p w:rsidR="00D5301B" w:rsidRDefault="00D5301B">
      <w:pPr>
        <w:rPr>
          <w:lang w:val="et-EE"/>
        </w:rPr>
      </w:pPr>
      <w:r>
        <w:rPr>
          <w:lang w:val="et-EE"/>
        </w:rPr>
        <w:t>tundi.</w:t>
      </w:r>
      <w:r>
        <w:rPr>
          <w:lang w:val="et-EE"/>
        </w:rPr>
        <w:br w:type="textWrapping" w:clear="all"/>
      </w:r>
    </w:p>
    <w:p w:rsidR="00D5301B" w:rsidRDefault="00D5301B">
      <w:pPr>
        <w:autoSpaceDE w:val="0"/>
        <w:autoSpaceDN w:val="0"/>
        <w:adjustRightInd w:val="0"/>
        <w:rPr>
          <w:rFonts w:ascii="Arial-BoldMT" w:hAnsi="Arial-BoldMT" w:cs="Arial-BoldMT"/>
          <w:color w:val="000000"/>
          <w:sz w:val="20"/>
          <w:szCs w:val="20"/>
          <w:lang w:val="sv-FI"/>
        </w:rPr>
      </w:pPr>
      <w:r>
        <w:rPr>
          <w:b/>
          <w:bCs/>
          <w:lang w:val="sv-FI"/>
        </w:rPr>
        <w:t xml:space="preserve">Tabel 3.  </w:t>
      </w:r>
      <w:r>
        <w:rPr>
          <w:bCs/>
          <w:lang w:val="sv-FI"/>
        </w:rPr>
        <w:t>Koormusliigiteguri väärtused  K</w:t>
      </w:r>
      <w:r>
        <w:rPr>
          <w:bCs/>
          <w:i/>
          <w:vertAlign w:val="subscript"/>
          <w:lang w:val="sv-FI"/>
        </w:rPr>
        <w:t>a</w:t>
      </w:r>
      <w:r>
        <w:rPr>
          <w:bCs/>
          <w:vertAlign w:val="subscript"/>
          <w:lang w:val="sv-FI"/>
        </w:rPr>
        <w:t xml:space="preserve"> </w:t>
      </w:r>
      <w:r>
        <w:rPr>
          <w:bCs/>
          <w:lang w:val="sv-FI"/>
        </w:rPr>
        <w:t>[Allikas: www.daemar.com]</w:t>
      </w:r>
    </w:p>
    <w:p w:rsidR="00D5301B" w:rsidRDefault="00586ACA">
      <w:pPr>
        <w:autoSpaceDE w:val="0"/>
        <w:autoSpaceDN w:val="0"/>
        <w:adjustRightInd w:val="0"/>
        <w:rPr>
          <w:b/>
          <w:bCs/>
          <w:lang w:val="fi-FI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647700</wp:posOffset>
                </wp:positionV>
                <wp:extent cx="800100" cy="1143000"/>
                <wp:effectExtent l="19050" t="22860" r="19050" b="15240"/>
                <wp:wrapNone/>
                <wp:docPr id="450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090BD" id="Rectangle 75" o:spid="_x0000_s1026" style="position:absolute;margin-left:36pt;margin-top:51pt;width:63pt;height:90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" filled="f" strokecolor="red" strokeweight="2.25pt"/>
            </w:pict>
          </mc:Fallback>
        </mc:AlternateContent>
      </w:r>
      <w:r>
        <w:rPr>
          <w:b/>
          <w:bCs/>
          <w:noProof/>
          <w:lang w:val="fi-FI"/>
        </w:rPr>
        <w:drawing>
          <wp:inline distT="0" distB="0" distL="0" distR="0">
            <wp:extent cx="3497580" cy="1905000"/>
            <wp:effectExtent l="0" t="0" r="0" b="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1B" w:rsidRDefault="00D5301B">
      <w:pPr>
        <w:autoSpaceDE w:val="0"/>
        <w:autoSpaceDN w:val="0"/>
        <w:adjustRightInd w:val="0"/>
        <w:rPr>
          <w:b/>
          <w:bCs/>
          <w:lang w:val="fi-FI"/>
        </w:rPr>
      </w:pPr>
    </w:p>
    <w:p w:rsidR="00D5301B" w:rsidRDefault="00D5301B">
      <w:pPr>
        <w:autoSpaceDE w:val="0"/>
        <w:autoSpaceDN w:val="0"/>
        <w:adjustRightInd w:val="0"/>
        <w:rPr>
          <w:rFonts w:ascii="Arial-BoldMT" w:hAnsi="Arial-BoldMT" w:cs="Arial-BoldMT"/>
          <w:color w:val="000000"/>
          <w:sz w:val="20"/>
          <w:szCs w:val="20"/>
        </w:rPr>
      </w:pPr>
      <w:r>
        <w:rPr>
          <w:b/>
          <w:bCs/>
          <w:lang w:val="fi-FI"/>
        </w:rPr>
        <w:t xml:space="preserve">Tabel 4. </w:t>
      </w:r>
      <w:r>
        <w:rPr>
          <w:bCs/>
          <w:lang w:val="fi-FI"/>
        </w:rPr>
        <w:t xml:space="preserve">Temperatuuriteguri väärtused </w:t>
      </w:r>
      <w:r>
        <w:rPr>
          <w:bCs/>
          <w:i/>
          <w:lang w:val="fi-FI"/>
        </w:rPr>
        <w:t>f</w:t>
      </w:r>
      <w:r>
        <w:rPr>
          <w:bCs/>
          <w:i/>
          <w:vertAlign w:val="subscript"/>
          <w:lang w:val="fi-FI"/>
        </w:rPr>
        <w:t>c</w:t>
      </w:r>
      <w:r>
        <w:rPr>
          <w:bCs/>
          <w:lang w:val="fi-FI"/>
        </w:rPr>
        <w:t xml:space="preserve"> [Allikas: www.daemar.com]</w:t>
      </w:r>
    </w:p>
    <w:p w:rsidR="00D5301B" w:rsidRDefault="00586ACA">
      <w:pPr>
        <w:autoSpaceDE w:val="0"/>
        <w:autoSpaceDN w:val="0"/>
        <w:adjustRightInd w:val="0"/>
        <w:rPr>
          <w:b/>
          <w:bCs/>
          <w:lang w:val="fi-FI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1304290</wp:posOffset>
                </wp:positionV>
                <wp:extent cx="3657600" cy="228600"/>
                <wp:effectExtent l="19050" t="20320" r="19050" b="17780"/>
                <wp:wrapNone/>
                <wp:docPr id="44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22860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CF4FC" id="Rectangle 77" o:spid="_x0000_s1026" style="position:absolute;margin-left:27pt;margin-top:102.7pt;width:4in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" filled="f" strokecolor="red" strokeweight="2.25pt"/>
            </w:pict>
          </mc:Fallback>
        </mc:AlternateContent>
      </w:r>
      <w:r>
        <w:rPr>
          <w:b/>
          <w:bCs/>
          <w:noProof/>
          <w:lang w:val="fi-FI"/>
        </w:rPr>
        <w:drawing>
          <wp:inline distT="0" distB="0" distL="0" distR="0">
            <wp:extent cx="6286500" cy="1493520"/>
            <wp:effectExtent l="0" t="0" r="0" b="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1B" w:rsidRDefault="00D5301B">
      <w:pPr>
        <w:autoSpaceDE w:val="0"/>
        <w:autoSpaceDN w:val="0"/>
        <w:adjustRightInd w:val="0"/>
        <w:rPr>
          <w:b/>
          <w:bCs/>
          <w:lang w:val="fi-FI"/>
        </w:rPr>
      </w:pPr>
    </w:p>
    <w:p w:rsidR="00D5301B" w:rsidRDefault="00D5301B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810000"/>
          <w:sz w:val="19"/>
          <w:szCs w:val="19"/>
          <w:lang w:val="fi-FI"/>
        </w:rPr>
      </w:pPr>
      <w:r>
        <w:rPr>
          <w:b/>
          <w:bCs/>
          <w:lang w:val="fi-FI"/>
        </w:rPr>
        <w:t xml:space="preserve">Tabel 5. </w:t>
      </w:r>
      <w:r>
        <w:rPr>
          <w:bCs/>
          <w:lang w:val="fi-FI"/>
        </w:rPr>
        <w:t xml:space="preserve">Tapi materjalitegurite väärtused </w:t>
      </w:r>
      <w:r>
        <w:rPr>
          <w:bCs/>
          <w:i/>
          <w:lang w:val="fi-FI"/>
        </w:rPr>
        <w:t>f</w:t>
      </w:r>
      <w:r>
        <w:rPr>
          <w:bCs/>
          <w:i/>
          <w:vertAlign w:val="subscript"/>
          <w:lang w:val="fi-FI"/>
        </w:rPr>
        <w:t>m</w:t>
      </w:r>
      <w:r>
        <w:rPr>
          <w:bCs/>
          <w:lang w:val="fi-FI"/>
        </w:rPr>
        <w:t xml:space="preserve"> (piirmäärimisega liugelaager)</w:t>
      </w:r>
      <w:r>
        <w:rPr>
          <w:rFonts w:ascii="Arial-BoldMT" w:hAnsi="Arial-BoldMT" w:cs="Arial-BoldMT"/>
          <w:b/>
          <w:bCs/>
          <w:color w:val="810000"/>
          <w:sz w:val="19"/>
          <w:szCs w:val="19"/>
          <w:lang w:val="fi-FI"/>
        </w:rPr>
        <w:t xml:space="preserve"> </w:t>
      </w:r>
    </w:p>
    <w:p w:rsidR="00D5301B" w:rsidRDefault="00D5301B">
      <w:pPr>
        <w:autoSpaceDE w:val="0"/>
        <w:autoSpaceDN w:val="0"/>
        <w:adjustRightInd w:val="0"/>
        <w:rPr>
          <w:bCs/>
          <w:lang w:val="fi-FI"/>
        </w:rPr>
      </w:pPr>
      <w:r>
        <w:rPr>
          <w:bCs/>
          <w:lang w:val="fi-FI"/>
        </w:rPr>
        <w:t>[Allikas: www.daemar.com]</w:t>
      </w:r>
    </w:p>
    <w:p w:rsidR="00D5301B" w:rsidRDefault="00D5301B">
      <w:pPr>
        <w:autoSpaceDE w:val="0"/>
        <w:autoSpaceDN w:val="0"/>
        <w:adjustRightInd w:val="0"/>
        <w:rPr>
          <w:bCs/>
          <w:lang w:val="fi-FI"/>
        </w:rPr>
        <w:sectPr w:rsidR="00D5301B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1440" w:right="1080" w:bottom="1440" w:left="1800" w:header="708" w:footer="708" w:gutter="0"/>
          <w:cols w:space="708"/>
          <w:titlePg/>
          <w:docGrid w:linePitch="360"/>
        </w:sectPr>
      </w:pPr>
    </w:p>
    <w:p w:rsidR="00D5301B" w:rsidRDefault="00586ACA">
      <w:pPr>
        <w:autoSpaceDE w:val="0"/>
        <w:autoSpaceDN w:val="0"/>
        <w:adjustRightInd w:val="0"/>
        <w:rPr>
          <w:b/>
          <w:bCs/>
          <w:lang w:val="fi-FI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1343660</wp:posOffset>
                </wp:positionV>
                <wp:extent cx="685800" cy="0"/>
                <wp:effectExtent l="30480" t="106045" r="36195" b="103505"/>
                <wp:wrapNone/>
                <wp:docPr id="448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F7536" id="Line 8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85pt,105.8pt" to=".15pt,1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" strokecolor="red" strokeweight="3.5pt">
                <v:stroke endarrow="block"/>
              </v:line>
            </w:pict>
          </mc:Fallback>
        </mc:AlternateContent>
      </w:r>
      <w:r>
        <w:rPr>
          <w:b/>
          <w:bCs/>
          <w:noProof/>
          <w:lang w:val="fi-FI"/>
        </w:rPr>
        <w:drawing>
          <wp:inline distT="0" distB="0" distL="0" distR="0">
            <wp:extent cx="2628900" cy="2598420"/>
            <wp:effectExtent l="0" t="0" r="0" b="0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1B" w:rsidRDefault="00D5301B">
      <w:pPr>
        <w:autoSpaceDE w:val="0"/>
        <w:autoSpaceDN w:val="0"/>
        <w:adjustRightInd w:val="0"/>
        <w:ind w:left="720"/>
        <w:rPr>
          <w:b/>
          <w:bCs/>
          <w:lang w:val="fi-FI"/>
        </w:rPr>
      </w:pPr>
    </w:p>
    <w:p w:rsidR="00D5301B" w:rsidRDefault="00D5301B">
      <w:pPr>
        <w:autoSpaceDE w:val="0"/>
        <w:autoSpaceDN w:val="0"/>
        <w:adjustRightInd w:val="0"/>
        <w:rPr>
          <w:bCs/>
          <w:lang w:val="fi-FI"/>
        </w:rPr>
      </w:pPr>
      <w:r>
        <w:rPr>
          <w:b/>
          <w:bCs/>
          <w:lang w:val="fi-FI"/>
        </w:rPr>
        <w:t>Tabel 6.</w:t>
      </w:r>
      <w:r>
        <w:rPr>
          <w:bCs/>
          <w:lang w:val="fi-FI"/>
        </w:rPr>
        <w:t xml:space="preserve"> Koormusteguri </w:t>
      </w:r>
      <w:proofErr w:type="gramStart"/>
      <w:r>
        <w:rPr>
          <w:bCs/>
          <w:lang w:val="fi-FI"/>
        </w:rPr>
        <w:t xml:space="preserve">väärtused  </w:t>
      </w:r>
      <w:r>
        <w:rPr>
          <w:bCs/>
          <w:i/>
          <w:lang w:val="fi-FI"/>
        </w:rPr>
        <w:t>f</w:t>
      </w:r>
      <w:r>
        <w:rPr>
          <w:bCs/>
          <w:i/>
          <w:vertAlign w:val="subscript"/>
          <w:lang w:val="fi-FI"/>
        </w:rPr>
        <w:t>p</w:t>
      </w:r>
      <w:proofErr w:type="gramEnd"/>
      <w:r>
        <w:rPr>
          <w:bCs/>
          <w:lang w:val="fi-FI"/>
        </w:rPr>
        <w:t>(piirmäärimisega liugelaager)</w:t>
      </w:r>
    </w:p>
    <w:p w:rsidR="00D5301B" w:rsidRDefault="00D5301B">
      <w:pPr>
        <w:autoSpaceDE w:val="0"/>
        <w:autoSpaceDN w:val="0"/>
        <w:adjustRightInd w:val="0"/>
        <w:rPr>
          <w:bCs/>
          <w:lang w:val="fi-FI"/>
        </w:rPr>
        <w:sectPr w:rsidR="00D5301B"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type w:val="continuous"/>
          <w:pgSz w:w="12240" w:h="15840"/>
          <w:pgMar w:top="1440" w:right="1080" w:bottom="1440" w:left="1800" w:header="708" w:footer="708" w:gutter="0"/>
          <w:cols w:space="708"/>
          <w:titlePg/>
          <w:docGrid w:linePitch="360"/>
        </w:sectPr>
      </w:pPr>
      <w:r>
        <w:rPr>
          <w:bCs/>
          <w:lang w:val="fi-FI"/>
        </w:rPr>
        <w:t>[Allikas: www.daemar.com]</w:t>
      </w:r>
    </w:p>
    <w:p w:rsidR="00D5301B" w:rsidRDefault="00586ACA">
      <w:pPr>
        <w:autoSpaceDE w:val="0"/>
        <w:autoSpaceDN w:val="0"/>
        <w:adjustRightInd w:val="0"/>
        <w:ind w:left="720"/>
        <w:rPr>
          <w:b/>
          <w:bCs/>
          <w:lang w:val="fi-FI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327660</wp:posOffset>
                </wp:positionV>
                <wp:extent cx="342900" cy="457200"/>
                <wp:effectExtent l="19050" t="22860" r="19050" b="15240"/>
                <wp:wrapNone/>
                <wp:docPr id="31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8FA63" id="Rectangle 76" o:spid="_x0000_s1026" style="position:absolute;margin-left:63pt;margin-top:25.8pt;width:27pt;height:3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" filled="f" strokecolor="red" strokeweight="2.25pt"/>
            </w:pict>
          </mc:Fallback>
        </mc:AlternateContent>
      </w:r>
      <w:r>
        <w:rPr>
          <w:b/>
          <w:bCs/>
          <w:noProof/>
          <w:lang w:val="fi-FI"/>
        </w:rPr>
        <w:drawing>
          <wp:inline distT="0" distB="0" distL="0" distR="0">
            <wp:extent cx="2019300" cy="762000"/>
            <wp:effectExtent l="0" t="0" r="0" b="0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1B" w:rsidRDefault="00D5301B">
      <w:pPr>
        <w:autoSpaceDE w:val="0"/>
        <w:autoSpaceDN w:val="0"/>
        <w:adjustRightInd w:val="0"/>
        <w:jc w:val="right"/>
        <w:rPr>
          <w:b/>
          <w:bCs/>
          <w:lang w:val="fi-FI"/>
        </w:rPr>
        <w:sectPr w:rsidR="00D5301B">
          <w:type w:val="continuous"/>
          <w:pgSz w:w="12240" w:h="15840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:rsidR="00D5301B" w:rsidRDefault="00D5301B">
      <w:pPr>
        <w:autoSpaceDE w:val="0"/>
        <w:autoSpaceDN w:val="0"/>
        <w:adjustRightInd w:val="0"/>
        <w:jc w:val="right"/>
        <w:rPr>
          <w:b/>
          <w:bCs/>
          <w:lang w:val="fi-FI"/>
        </w:rPr>
      </w:pPr>
    </w:p>
    <w:p w:rsidR="00D5301B" w:rsidRDefault="00D5301B">
      <w:pPr>
        <w:autoSpaceDE w:val="0"/>
        <w:autoSpaceDN w:val="0"/>
        <w:adjustRightInd w:val="0"/>
        <w:rPr>
          <w:bCs/>
          <w:lang w:val="fi-FI"/>
        </w:rPr>
      </w:pPr>
      <w:r>
        <w:rPr>
          <w:b/>
          <w:bCs/>
          <w:lang w:val="fi-FI"/>
        </w:rPr>
        <w:t>Tabel 7.</w:t>
      </w:r>
      <w:r>
        <w:rPr>
          <w:bCs/>
          <w:lang w:val="fi-FI"/>
        </w:rPr>
        <w:t xml:space="preserve"> Laagri mastaabiteguri väärtused (piirmäärimisega liugelaager) </w:t>
      </w:r>
    </w:p>
    <w:p w:rsidR="00D5301B" w:rsidRDefault="00D5301B">
      <w:pPr>
        <w:autoSpaceDE w:val="0"/>
        <w:autoSpaceDN w:val="0"/>
        <w:adjustRightInd w:val="0"/>
        <w:rPr>
          <w:bCs/>
          <w:lang w:val="fi-FI"/>
        </w:rPr>
      </w:pPr>
      <w:r>
        <w:rPr>
          <w:bCs/>
          <w:lang w:val="fi-FI"/>
        </w:rPr>
        <w:t>[Allikas: www.daemar.com]</w:t>
      </w:r>
    </w:p>
    <w:p w:rsidR="00D5301B" w:rsidRDefault="00D5301B">
      <w:pPr>
        <w:autoSpaceDE w:val="0"/>
        <w:autoSpaceDN w:val="0"/>
        <w:adjustRightInd w:val="0"/>
        <w:rPr>
          <w:bCs/>
          <w:lang w:val="fi-FI"/>
        </w:rPr>
      </w:pPr>
    </w:p>
    <w:p w:rsidR="00D5301B" w:rsidRDefault="00586ACA">
      <w:pPr>
        <w:rPr>
          <w:lang w:val="fi-FI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514985</wp:posOffset>
                </wp:positionV>
                <wp:extent cx="571500" cy="571500"/>
                <wp:effectExtent l="21590" t="15875" r="16510" b="22225"/>
                <wp:wrapNone/>
                <wp:docPr id="3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86574" id="Rectangle 78" o:spid="_x0000_s1026" style="position:absolute;margin-left:144.95pt;margin-top:40.55pt;width:45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" filled="f" strokecolor="red" strokeweight="2.25pt"/>
            </w:pict>
          </mc:Fallback>
        </mc:AlternateContent>
      </w:r>
      <w:r>
        <w:rPr>
          <w:b/>
          <w:bCs/>
          <w:noProof/>
          <w:lang w:val="fi-FI"/>
        </w:rPr>
        <w:drawing>
          <wp:inline distT="0" distB="0" distL="0" distR="0">
            <wp:extent cx="3916680" cy="1150620"/>
            <wp:effectExtent l="0" t="0" r="0" b="0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1B" w:rsidRDefault="00D5301B">
      <w:pPr>
        <w:rPr>
          <w:lang w:val="fi-FI"/>
        </w:rPr>
      </w:pPr>
    </w:p>
    <w:p w:rsidR="00D5301B" w:rsidRDefault="00D5301B">
      <w:pPr>
        <w:rPr>
          <w:lang w:val="fi-FI"/>
        </w:rPr>
      </w:pPr>
    </w:p>
    <w:p w:rsidR="00D5301B" w:rsidRDefault="00D5301B">
      <w:pPr>
        <w:tabs>
          <w:tab w:val="left" w:pos="1500"/>
        </w:tabs>
        <w:rPr>
          <w:lang w:val="fi-FI"/>
        </w:rPr>
      </w:pPr>
    </w:p>
    <w:p w:rsidR="00D5301B" w:rsidRDefault="00D5301B">
      <w:pPr>
        <w:rPr>
          <w:b/>
          <w:sz w:val="28"/>
          <w:szCs w:val="28"/>
          <w:lang w:val="et-EE"/>
        </w:rPr>
      </w:pPr>
      <w:r>
        <w:rPr>
          <w:b/>
          <w:sz w:val="28"/>
          <w:szCs w:val="28"/>
          <w:lang w:val="et-EE"/>
        </w:rPr>
        <w:t>Näidisülesanne 2</w:t>
      </w:r>
    </w:p>
    <w:p w:rsidR="00D5301B" w:rsidRDefault="00D5301B">
      <w:pPr>
        <w:rPr>
          <w:b/>
          <w:lang w:val="et-EE"/>
        </w:rPr>
      </w:pPr>
    </w:p>
    <w:p w:rsidR="00D5301B" w:rsidRDefault="00D5301B">
      <w:pPr>
        <w:rPr>
          <w:b/>
          <w:lang w:val="et-EE"/>
        </w:rPr>
      </w:pPr>
      <w:r>
        <w:rPr>
          <w:b/>
          <w:lang w:val="et-EE"/>
        </w:rPr>
        <w:t>PTFE (fluorpolümeer, komposiitmaterjal) liugelaagri valik</w:t>
      </w:r>
    </w:p>
    <w:p w:rsidR="00D5301B" w:rsidRDefault="00D5301B">
      <w:pPr>
        <w:rPr>
          <w:b/>
          <w:lang w:val="et-EE"/>
        </w:rPr>
      </w:pPr>
      <w:r>
        <w:rPr>
          <w:b/>
          <w:lang w:val="et-EE"/>
        </w:rPr>
        <w:t xml:space="preserve">Allikas: </w:t>
      </w:r>
      <w:hyperlink r:id="rId32" w:history="1">
        <w:r>
          <w:rPr>
            <w:rStyle w:val="Hperlink"/>
            <w:b/>
            <w:lang w:val="et-EE"/>
          </w:rPr>
          <w:t>www.skf.com</w:t>
        </w:r>
      </w:hyperlink>
    </w:p>
    <w:p w:rsidR="00D5301B" w:rsidRDefault="00D5301B">
      <w:pPr>
        <w:rPr>
          <w:b/>
          <w:lang w:val="et-EE"/>
        </w:rPr>
      </w:pPr>
    </w:p>
    <w:p w:rsidR="00D5301B" w:rsidRDefault="00D5301B">
      <w:pPr>
        <w:numPr>
          <w:ilvl w:val="0"/>
          <w:numId w:val="22"/>
        </w:numPr>
        <w:rPr>
          <w:lang w:val="et-EE"/>
        </w:rPr>
      </w:pPr>
      <w:r>
        <w:rPr>
          <w:lang w:val="et-EE"/>
        </w:rPr>
        <w:t>Tapi ja laagri nimiläbimõõdu D esialgne määrang (tugevusarvutusest) D = 50 mm.</w:t>
      </w:r>
    </w:p>
    <w:p w:rsidR="00D5301B" w:rsidRDefault="00D5301B">
      <w:pPr>
        <w:rPr>
          <w:lang w:val="et-EE"/>
        </w:rPr>
      </w:pPr>
    </w:p>
    <w:p w:rsidR="00D5301B" w:rsidRDefault="00D5301B">
      <w:pPr>
        <w:numPr>
          <w:ilvl w:val="0"/>
          <w:numId w:val="22"/>
        </w:numPr>
        <w:rPr>
          <w:lang w:val="et-EE"/>
        </w:rPr>
      </w:pPr>
      <w:r>
        <w:rPr>
          <w:lang w:val="et-EE"/>
        </w:rPr>
        <w:t>Laagri valik ja selle parameetrite tuvastamine: SKF liugelaagerduse (PTFE ja POM komposiidid) parameetrite valiku metoodika :</w:t>
      </w:r>
    </w:p>
    <w:p w:rsidR="00D5301B" w:rsidRDefault="00D5301B">
      <w:pPr>
        <w:rPr>
          <w:lang w:val="et-EE"/>
        </w:rPr>
      </w:pPr>
    </w:p>
    <w:p w:rsidR="00D5301B" w:rsidRDefault="00D5301B">
      <w:pPr>
        <w:numPr>
          <w:ilvl w:val="1"/>
          <w:numId w:val="22"/>
        </w:numPr>
        <w:rPr>
          <w:lang w:val="et-EE"/>
        </w:rPr>
      </w:pPr>
      <w:r>
        <w:rPr>
          <w:lang w:val="et-EE"/>
        </w:rPr>
        <w:t>laagri dünaamiline kandevõime C = suurim lubatav jõud, mida antud laager talub toatemperatuuril, kui laagerduses on liikumine (pöörlemine, võnkumine, vibratsioonid);</w:t>
      </w:r>
    </w:p>
    <w:p w:rsidR="00D5301B" w:rsidRDefault="00D5301B">
      <w:pPr>
        <w:rPr>
          <w:lang w:val="et-EE"/>
        </w:rPr>
      </w:pPr>
    </w:p>
    <w:p w:rsidR="00D5301B" w:rsidRDefault="00D5301B">
      <w:pPr>
        <w:numPr>
          <w:ilvl w:val="1"/>
          <w:numId w:val="22"/>
        </w:numPr>
        <w:rPr>
          <w:lang w:val="et-EE"/>
        </w:rPr>
      </w:pPr>
      <w:r>
        <w:rPr>
          <w:lang w:val="et-EE"/>
        </w:rPr>
        <w:t xml:space="preserve"> laagri staatiline kandevõime C</w:t>
      </w:r>
      <w:r>
        <w:rPr>
          <w:vertAlign w:val="subscript"/>
          <w:lang w:val="et-EE"/>
        </w:rPr>
        <w:t>0</w:t>
      </w:r>
      <w:r>
        <w:rPr>
          <w:lang w:val="et-EE"/>
        </w:rPr>
        <w:t xml:space="preserve"> = suurim lubatav jõud, mida antud laager talub toatemperatuuril (s.t. laagri liugekiht ei deformeeru plastselt), kui laagerdus seisab;</w:t>
      </w:r>
    </w:p>
    <w:p w:rsidR="00D5301B" w:rsidRDefault="00D5301B">
      <w:pPr>
        <w:rPr>
          <w:lang w:val="et-EE"/>
        </w:rPr>
      </w:pPr>
    </w:p>
    <w:p w:rsidR="00D5301B" w:rsidRDefault="00D5301B">
      <w:pPr>
        <w:numPr>
          <w:ilvl w:val="1"/>
          <w:numId w:val="22"/>
        </w:numPr>
        <w:rPr>
          <w:lang w:val="et-EE"/>
        </w:rPr>
      </w:pPr>
      <w:r>
        <w:rPr>
          <w:lang w:val="et-EE"/>
        </w:rPr>
        <w:t>esimeses lähenduses soovitatakse võtta C ≤ 2F:</w:t>
      </w:r>
    </w:p>
    <w:p w:rsidR="00D5301B" w:rsidRDefault="00D5301B">
      <w:pPr>
        <w:rPr>
          <w:b/>
          <w:lang w:val="et-EE"/>
        </w:rPr>
      </w:pPr>
    </w:p>
    <w:p w:rsidR="00D5301B" w:rsidRDefault="00D5301B">
      <w:pPr>
        <w:rPr>
          <w:lang w:val="et-EE"/>
        </w:rPr>
      </w:pPr>
      <w:r>
        <w:rPr>
          <w:lang w:val="et-EE"/>
        </w:rPr>
        <w:t>Valitakse SKF PTFE liugelaager tähistusega PCM505520B. Laagri staatiline kandevõime          C</w:t>
      </w:r>
      <w:r>
        <w:rPr>
          <w:vertAlign w:val="subscript"/>
          <w:lang w:val="et-EE"/>
        </w:rPr>
        <w:t>0</w:t>
      </w:r>
      <w:r>
        <w:rPr>
          <w:lang w:val="et-EE"/>
        </w:rPr>
        <w:t xml:space="preserve"> = 240 kN ja dünaamiline kandevõime  C = 76,5 kN &gt; 2 F = 2 ∙ 500 = 1000 N</w:t>
      </w:r>
    </w:p>
    <w:p w:rsidR="00D5301B" w:rsidRDefault="00D5301B">
      <w:pPr>
        <w:rPr>
          <w:b/>
          <w:lang w:val="et-EE"/>
        </w:rPr>
      </w:pPr>
    </w:p>
    <w:p w:rsidR="00D5301B" w:rsidRDefault="00D5301B">
      <w:pPr>
        <w:rPr>
          <w:b/>
          <w:lang w:val="et-EE"/>
        </w:rPr>
      </w:pPr>
    </w:p>
    <w:p w:rsidR="00D5301B" w:rsidRDefault="00586ACA">
      <w:pPr>
        <w:rPr>
          <w:b/>
          <w:lang w:val="et-EE"/>
        </w:rPr>
      </w:pPr>
      <w:r>
        <w:rPr>
          <w:b/>
          <w:noProof/>
          <w:lang w:val="et-EE"/>
        </w:rPr>
        <w:drawing>
          <wp:inline distT="0" distB="0" distL="0" distR="0">
            <wp:extent cx="4861560" cy="1379220"/>
            <wp:effectExtent l="0" t="0" r="0" b="0"/>
            <wp:docPr id="12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1B" w:rsidRDefault="00D5301B">
      <w:pPr>
        <w:rPr>
          <w:b/>
          <w:lang w:val="et-EE"/>
        </w:rPr>
      </w:pPr>
      <w:r>
        <w:rPr>
          <w:b/>
          <w:lang w:val="et-EE"/>
        </w:rPr>
        <w:lastRenderedPageBreak/>
        <w:tab/>
      </w:r>
      <w:r>
        <w:rPr>
          <w:b/>
          <w:lang w:val="et-EE"/>
        </w:rPr>
        <w:tab/>
      </w:r>
      <w:r>
        <w:rPr>
          <w:b/>
          <w:lang w:val="et-EE"/>
        </w:rPr>
        <w:tab/>
      </w:r>
      <w:r>
        <w:rPr>
          <w:b/>
          <w:lang w:val="et-EE"/>
        </w:rPr>
        <w:tab/>
      </w:r>
      <w:r>
        <w:rPr>
          <w:b/>
          <w:lang w:val="et-EE"/>
        </w:rPr>
        <w:tab/>
      </w:r>
      <w:r>
        <w:rPr>
          <w:b/>
          <w:lang w:val="et-EE"/>
        </w:rPr>
        <w:tab/>
      </w:r>
      <w:r>
        <w:rPr>
          <w:b/>
          <w:lang w:val="et-EE"/>
        </w:rPr>
        <w:tab/>
      </w:r>
      <w:r>
        <w:rPr>
          <w:b/>
          <w:lang w:val="et-EE"/>
        </w:rPr>
        <w:tab/>
      </w:r>
      <w:r>
        <w:rPr>
          <w:b/>
          <w:lang w:val="et-EE"/>
        </w:rPr>
        <w:tab/>
      </w:r>
      <w:r>
        <w:rPr>
          <w:b/>
          <w:lang w:val="et-EE"/>
        </w:rPr>
        <w:tab/>
      </w:r>
    </w:p>
    <w:p w:rsidR="00D5301B" w:rsidRDefault="00586ACA">
      <w:pPr>
        <w:ind w:left="6480" w:firstLine="720"/>
        <w:rPr>
          <w:b/>
          <w:lang w:val="et-E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424815</wp:posOffset>
                </wp:positionV>
                <wp:extent cx="0" cy="1028700"/>
                <wp:effectExtent l="66675" t="19050" r="66675" b="28575"/>
                <wp:wrapNone/>
                <wp:docPr id="29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C87D7" id="Line 8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33.45pt" to="387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" strokecolor="red" strokeweight="2.25pt">
                <v:stroke endarrow="block"/>
              </v:line>
            </w:pict>
          </mc:Fallback>
        </mc:AlternateContent>
      </w:r>
      <w:r>
        <w:rPr>
          <w:b/>
          <w:noProof/>
          <w:lang w:val="et-EE"/>
        </w:rPr>
        <w:drawing>
          <wp:inline distT="0" distB="0" distL="0" distR="0">
            <wp:extent cx="990600" cy="525780"/>
            <wp:effectExtent l="0" t="0" r="0" b="0"/>
            <wp:docPr id="13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1B" w:rsidRDefault="00586ACA">
      <w:pPr>
        <w:rPr>
          <w:b/>
          <w:lang w:val="et-E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2665095</wp:posOffset>
                </wp:positionV>
                <wp:extent cx="6972300" cy="114300"/>
                <wp:effectExtent l="20955" t="20955" r="17145" b="17145"/>
                <wp:wrapNone/>
                <wp:docPr id="2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11430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6610E" id="Rectangle 84" o:spid="_x0000_s1026" style="position:absolute;margin-left:-53.85pt;margin-top:209.85pt;width:549pt;height: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" filled="f" strokecolor="red" strokeweight="2.25pt"/>
            </w:pict>
          </mc:Fallback>
        </mc:AlternateContent>
      </w:r>
      <w:r>
        <w:rPr>
          <w:b/>
          <w:noProof/>
          <w:lang w:val="et-EE"/>
        </w:rPr>
        <w:drawing>
          <wp:inline distT="0" distB="0" distL="0" distR="0">
            <wp:extent cx="5935980" cy="3032760"/>
            <wp:effectExtent l="0" t="0" r="0" b="0"/>
            <wp:docPr id="14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1B" w:rsidRDefault="00D5301B">
      <w:pPr>
        <w:rPr>
          <w:b/>
          <w:lang w:val="et-EE"/>
        </w:rPr>
      </w:pPr>
    </w:p>
    <w:p w:rsidR="00D5301B" w:rsidRDefault="00D5301B">
      <w:pPr>
        <w:numPr>
          <w:ilvl w:val="0"/>
          <w:numId w:val="22"/>
        </w:numPr>
        <w:rPr>
          <w:lang w:val="et-EE"/>
        </w:rPr>
      </w:pPr>
      <w:r>
        <w:rPr>
          <w:lang w:val="et-EE"/>
        </w:rPr>
        <w:t xml:space="preserve">Laagri erisurve </w:t>
      </w:r>
      <w:r>
        <w:rPr>
          <w:i/>
          <w:lang w:val="et-EE"/>
        </w:rPr>
        <w:t>p</w:t>
      </w:r>
      <w:r>
        <w:rPr>
          <w:lang w:val="et-EE"/>
        </w:rPr>
        <w:t xml:space="preserve"> [MPa] arvutamine seosest:</w:t>
      </w:r>
    </w:p>
    <w:p w:rsidR="00D5301B" w:rsidRDefault="00D5301B">
      <w:pPr>
        <w:ind w:left="4320"/>
        <w:rPr>
          <w:lang w:val="et-EE"/>
        </w:rPr>
      </w:pPr>
      <w:r>
        <w:rPr>
          <w:position w:val="-24"/>
          <w:lang w:val="et-EE"/>
        </w:rPr>
        <w:object w:dxaOrig="2860" w:dyaOrig="620">
          <v:shape id="_x0000_i1039" type="#_x0000_t75" style="width:142.8pt;height:31.2pt" o:ole="">
            <v:imagedata r:id="rId36" o:title=""/>
          </v:shape>
          <o:OLEObject Type="Embed" ProgID="Equation.3" ShapeID="_x0000_i1039" DrawAspect="Content" ObjectID="_1609026241" r:id="rId37"/>
        </w:object>
      </w:r>
      <w:proofErr w:type="spellStart"/>
      <w:r>
        <w:rPr>
          <w:lang w:val="et-EE"/>
        </w:rPr>
        <w:t>MPa</w:t>
      </w:r>
      <w:proofErr w:type="spellEnd"/>
      <w:r>
        <w:rPr>
          <w:lang w:val="et-EE"/>
        </w:rPr>
        <w:t xml:space="preserve"> = 523 </w:t>
      </w:r>
      <w:proofErr w:type="spellStart"/>
      <w:r>
        <w:rPr>
          <w:lang w:val="et-EE"/>
        </w:rPr>
        <w:t>kPa</w:t>
      </w:r>
      <w:proofErr w:type="spellEnd"/>
    </w:p>
    <w:p w:rsidR="00D5301B" w:rsidRDefault="00D5301B">
      <w:pPr>
        <w:rPr>
          <w:lang w:val="et-EE"/>
        </w:rPr>
      </w:pPr>
      <w:r>
        <w:rPr>
          <w:lang w:val="et-EE"/>
        </w:rPr>
        <w:t>• F = laagri dünaamiline koormus [kN];</w:t>
      </w:r>
    </w:p>
    <w:p w:rsidR="00D5301B" w:rsidRDefault="00D5301B">
      <w:pPr>
        <w:rPr>
          <w:lang w:val="et-EE"/>
        </w:rPr>
      </w:pPr>
    </w:p>
    <w:p w:rsidR="00D5301B" w:rsidRDefault="00D5301B">
      <w:pPr>
        <w:rPr>
          <w:lang w:val="et-EE"/>
        </w:rPr>
      </w:pPr>
      <w:r>
        <w:rPr>
          <w:lang w:val="et-EE"/>
        </w:rPr>
        <w:t>• K = erikoormustegur = sisuliselt laagrile suurim lubatav survepinge:</w:t>
      </w:r>
    </w:p>
    <w:p w:rsidR="00D5301B" w:rsidRDefault="00D5301B">
      <w:pPr>
        <w:rPr>
          <w:lang w:val="et-EE"/>
        </w:rPr>
      </w:pPr>
      <w:r>
        <w:rPr>
          <w:lang w:val="et-EE"/>
        </w:rPr>
        <w:t>PTFE komposiitidele K = 80 MPa;</w:t>
      </w:r>
    </w:p>
    <w:p w:rsidR="00D5301B" w:rsidRDefault="00D5301B">
      <w:pPr>
        <w:rPr>
          <w:lang w:val="et-EE"/>
        </w:rPr>
      </w:pPr>
      <w:r>
        <w:rPr>
          <w:lang w:val="et-EE"/>
        </w:rPr>
        <w:t>POM (polüatsetaal) komposiitidele K = 120 MPa;</w:t>
      </w:r>
    </w:p>
    <w:p w:rsidR="00D5301B" w:rsidRDefault="00D5301B">
      <w:pPr>
        <w:rPr>
          <w:lang w:val="et-EE"/>
        </w:rPr>
      </w:pPr>
    </w:p>
    <w:p w:rsidR="00D5301B" w:rsidRDefault="00D5301B">
      <w:pPr>
        <w:rPr>
          <w:lang w:val="et-EE"/>
        </w:rPr>
      </w:pPr>
      <w:r>
        <w:rPr>
          <w:lang w:val="et-EE"/>
        </w:rPr>
        <w:t xml:space="preserve">• äärikuga laagritele tuleb </w:t>
      </w:r>
      <w:r>
        <w:rPr>
          <w:i/>
          <w:lang w:val="et-EE"/>
        </w:rPr>
        <w:t xml:space="preserve">p </w:t>
      </w:r>
      <w:r>
        <w:rPr>
          <w:lang w:val="et-EE"/>
        </w:rPr>
        <w:t>arvutada laagrile ja äärikule eraldi ääriku jaoks asendatakse parameeter C tootetabelist võetud parameetriga C</w:t>
      </w:r>
      <w:r>
        <w:rPr>
          <w:vertAlign w:val="subscript"/>
          <w:lang w:val="et-EE"/>
        </w:rPr>
        <w:t xml:space="preserve">a </w:t>
      </w:r>
      <w:r>
        <w:rPr>
          <w:lang w:val="et-EE"/>
        </w:rPr>
        <w:t>= teljesihiline dünaamiline kandevõime.</w:t>
      </w:r>
    </w:p>
    <w:p w:rsidR="00D5301B" w:rsidRDefault="00D5301B">
      <w:pPr>
        <w:numPr>
          <w:ilvl w:val="0"/>
          <w:numId w:val="22"/>
        </w:numPr>
        <w:rPr>
          <w:lang w:val="et-EE"/>
        </w:rPr>
      </w:pPr>
      <w:r>
        <w:rPr>
          <w:lang w:val="et-EE"/>
        </w:rPr>
        <w:t>Tapi ja laagri suhtelise libisemiskiiruse v [m/s] arvutus seosest:</w:t>
      </w:r>
    </w:p>
    <w:p w:rsidR="00D5301B" w:rsidRDefault="00661F79">
      <w:pPr>
        <w:jc w:val="center"/>
        <w:rPr>
          <w:lang w:val="et-EE"/>
        </w:rPr>
      </w:pPr>
      <w:r>
        <w:rPr>
          <w:position w:val="-10"/>
          <w:lang w:val="et-EE"/>
        </w:rPr>
        <w:object w:dxaOrig="4920" w:dyaOrig="360">
          <v:shape id="_x0000_i1040" type="#_x0000_t75" style="width:246pt;height:18pt" o:ole="">
            <v:imagedata r:id="rId38" o:title=""/>
          </v:shape>
          <o:OLEObject Type="Embed" ProgID="Equation.3" ShapeID="_x0000_i1040" DrawAspect="Content" ObjectID="_1609026242" r:id="rId39"/>
        </w:object>
      </w:r>
      <w:r>
        <w:rPr>
          <w:lang w:val="et-EE"/>
        </w:rPr>
        <w:t>0,</w:t>
      </w:r>
      <w:r w:rsidR="00D5301B">
        <w:rPr>
          <w:lang w:val="et-EE"/>
        </w:rPr>
        <w:t xml:space="preserve">75 m/s </w:t>
      </w:r>
    </w:p>
    <w:p w:rsidR="00D5301B" w:rsidRDefault="00D5301B">
      <w:pPr>
        <w:jc w:val="center"/>
        <w:rPr>
          <w:lang w:val="et-EE"/>
        </w:rPr>
      </w:pPr>
    </w:p>
    <w:p w:rsidR="00D5301B" w:rsidRDefault="00D5301B">
      <w:pPr>
        <w:numPr>
          <w:ilvl w:val="0"/>
          <w:numId w:val="23"/>
        </w:numPr>
        <w:rPr>
          <w:lang w:val="et-EE"/>
        </w:rPr>
      </w:pPr>
      <w:r>
        <w:rPr>
          <w:lang w:val="et-EE"/>
        </w:rPr>
        <w:t>d = libisemisläbimõõt</w:t>
      </w:r>
      <w:r w:rsidRPr="00310962">
        <w:rPr>
          <w:color w:val="FF0000"/>
          <w:lang w:val="et-EE"/>
        </w:rPr>
        <w:t xml:space="preserve"> [mm]:</w:t>
      </w:r>
      <w:r w:rsidR="00310962">
        <w:rPr>
          <w:color w:val="FF0000"/>
          <w:lang w:val="et-EE"/>
        </w:rPr>
        <w:t xml:space="preserve">  NB! Libisemisläbimõõt võtta millimeetrites!</w:t>
      </w:r>
    </w:p>
    <w:p w:rsidR="00D5301B" w:rsidRDefault="00D5301B">
      <w:pPr>
        <w:ind w:left="720" w:firstLine="720"/>
        <w:rPr>
          <w:lang w:val="et-EE"/>
        </w:rPr>
      </w:pPr>
      <w:r>
        <w:rPr>
          <w:lang w:val="et-EE"/>
        </w:rPr>
        <w:t>- radiaallaagritele d = laagri nimiläbimõõt;</w:t>
      </w:r>
    </w:p>
    <w:p w:rsidR="00D5301B" w:rsidRDefault="00D5301B">
      <w:pPr>
        <w:ind w:left="720" w:firstLine="720"/>
        <w:rPr>
          <w:lang w:val="et-EE"/>
        </w:rPr>
      </w:pPr>
      <w:r>
        <w:rPr>
          <w:lang w:val="et-EE"/>
        </w:rPr>
        <w:t>- tugilaagritele d = 0,5(d + D) või d = 0,5(d + D</w:t>
      </w:r>
      <w:r>
        <w:rPr>
          <w:vertAlign w:val="subscript"/>
          <w:lang w:val="et-EE"/>
        </w:rPr>
        <w:t>1</w:t>
      </w:r>
      <w:r>
        <w:rPr>
          <w:lang w:val="et-EE"/>
        </w:rPr>
        <w:t>)</w:t>
      </w:r>
      <w:r w:rsidR="00C91866">
        <w:rPr>
          <w:lang w:val="et-EE"/>
        </w:rPr>
        <w:t xml:space="preserve"> </w:t>
      </w:r>
      <w:r>
        <w:rPr>
          <w:lang w:val="et-EE"/>
        </w:rPr>
        <w:t xml:space="preserve">või mõõde </w:t>
      </w:r>
      <w:r>
        <w:rPr>
          <w:i/>
          <w:lang w:val="et-EE"/>
        </w:rPr>
        <w:t>J</w:t>
      </w:r>
      <w:r>
        <w:rPr>
          <w:lang w:val="et-EE"/>
        </w:rPr>
        <w:t>;</w:t>
      </w:r>
    </w:p>
    <w:p w:rsidR="00D5301B" w:rsidRDefault="00D5301B">
      <w:pPr>
        <w:numPr>
          <w:ilvl w:val="0"/>
          <w:numId w:val="23"/>
        </w:numPr>
        <w:rPr>
          <w:lang w:val="et-EE"/>
        </w:rPr>
      </w:pPr>
      <w:r>
        <w:rPr>
          <w:lang w:val="et-EE"/>
        </w:rPr>
        <w:t xml:space="preserve">β = võnkliikumise poolnurk [º]: </w:t>
      </w:r>
    </w:p>
    <w:p w:rsidR="00D5301B" w:rsidRDefault="00D5301B">
      <w:pPr>
        <w:ind w:left="720" w:firstLine="720"/>
        <w:rPr>
          <w:lang w:val="et-EE"/>
        </w:rPr>
      </w:pPr>
      <w:r>
        <w:rPr>
          <w:lang w:val="et-EE"/>
        </w:rPr>
        <w:t>- pöörlemise korral võtta β = 90º;</w:t>
      </w:r>
    </w:p>
    <w:p w:rsidR="00D5301B" w:rsidRDefault="00D5301B">
      <w:pPr>
        <w:numPr>
          <w:ilvl w:val="0"/>
          <w:numId w:val="23"/>
        </w:numPr>
        <w:rPr>
          <w:lang w:val="et-EE"/>
        </w:rPr>
      </w:pPr>
      <w:r>
        <w:rPr>
          <w:i/>
          <w:lang w:val="et-EE"/>
        </w:rPr>
        <w:t>f</w:t>
      </w:r>
      <w:r>
        <w:rPr>
          <w:lang w:val="et-EE"/>
        </w:rPr>
        <w:t xml:space="preserve"> = võnkliikumise sagedus [võnget/min] või pöörlemissagedus [pööret/min];</w:t>
      </w:r>
    </w:p>
    <w:p w:rsidR="00D5301B" w:rsidRDefault="00D5301B">
      <w:pPr>
        <w:rPr>
          <w:lang w:val="et-EE"/>
        </w:rPr>
      </w:pPr>
    </w:p>
    <w:p w:rsidR="00D5301B" w:rsidRDefault="00D5301B">
      <w:pPr>
        <w:rPr>
          <w:lang w:val="et-EE"/>
        </w:rPr>
      </w:pPr>
    </w:p>
    <w:p w:rsidR="00D5301B" w:rsidRDefault="00D5301B">
      <w:pPr>
        <w:numPr>
          <w:ilvl w:val="0"/>
          <w:numId w:val="22"/>
        </w:numPr>
        <w:rPr>
          <w:lang w:val="et-EE"/>
        </w:rPr>
      </w:pPr>
      <w:r>
        <w:rPr>
          <w:lang w:val="et-EE"/>
        </w:rPr>
        <w:lastRenderedPageBreak/>
        <w:t xml:space="preserve">Kontrollida saadud tulemuste alusel laagri sobivust (pv-kriteerimist lähtuvalt) toodud diagrammide alusel – </w:t>
      </w:r>
      <w:r>
        <w:rPr>
          <w:b/>
          <w:lang w:val="et-EE"/>
        </w:rPr>
        <w:t>soovitavalt paikneb töörežiim diagrammi alas I</w:t>
      </w:r>
      <w:r>
        <w:rPr>
          <w:lang w:val="et-EE"/>
        </w:rPr>
        <w:t>;</w:t>
      </w:r>
    </w:p>
    <w:p w:rsidR="00D5301B" w:rsidRDefault="00D5301B">
      <w:pPr>
        <w:rPr>
          <w:lang w:val="et-EE"/>
        </w:rPr>
      </w:pPr>
    </w:p>
    <w:p w:rsidR="00D5301B" w:rsidRDefault="00586ACA">
      <w:pPr>
        <w:rPr>
          <w:b/>
          <w:lang w:val="et-EE"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4957445</wp:posOffset>
                </wp:positionH>
                <wp:positionV relativeFrom="paragraph">
                  <wp:posOffset>1857375</wp:posOffset>
                </wp:positionV>
                <wp:extent cx="0" cy="457200"/>
                <wp:effectExtent l="13970" t="11430" r="14605" b="17145"/>
                <wp:wrapNone/>
                <wp:docPr id="24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44B2E" id="Line 97" o:spid="_x0000_s1026" style="position:absolute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35pt,146.25pt" to="390.35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" strokecolor="red" strokeweight="1.25pt"/>
            </w:pict>
          </mc:Fallback>
        </mc:AlternateContent>
      </w: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1857375</wp:posOffset>
                </wp:positionV>
                <wp:extent cx="1414145" cy="0"/>
                <wp:effectExtent l="19050" t="20955" r="14605" b="17145"/>
                <wp:wrapNone/>
                <wp:docPr id="22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414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7C5A5" id="Line 98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46.25pt" to="390.35pt,1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" strokecolor="red" strokeweight="2pt"/>
            </w:pict>
          </mc:Fallback>
        </mc:AlternateContent>
      </w:r>
      <w:r>
        <w:rPr>
          <w:b/>
          <w:noProof/>
          <w:lang w:val="et-EE"/>
        </w:rPr>
        <w:drawing>
          <wp:inline distT="0" distB="0" distL="0" distR="0">
            <wp:extent cx="5943600" cy="2636520"/>
            <wp:effectExtent l="0" t="0" r="0" b="0"/>
            <wp:docPr id="17" name="Pil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1B" w:rsidRDefault="00D5301B">
      <w:pPr>
        <w:rPr>
          <w:b/>
          <w:lang w:val="et-EE"/>
        </w:rPr>
      </w:pPr>
    </w:p>
    <w:p w:rsidR="00D5301B" w:rsidRDefault="00D5301B">
      <w:pPr>
        <w:rPr>
          <w:b/>
          <w:lang w:val="et-EE"/>
        </w:rPr>
      </w:pPr>
    </w:p>
    <w:p w:rsidR="00D5301B" w:rsidRDefault="00D5301B">
      <w:pPr>
        <w:numPr>
          <w:ilvl w:val="0"/>
          <w:numId w:val="22"/>
        </w:numPr>
        <w:rPr>
          <w:lang w:val="et-EE"/>
        </w:rPr>
      </w:pPr>
      <w:r>
        <w:rPr>
          <w:lang w:val="et-EE"/>
        </w:rPr>
        <w:t>SKF liugelaagerduse (PTFE ja POM komposiidid) (Composite dry sliding bushings) parameetrite valiku metoodika:</w:t>
      </w:r>
    </w:p>
    <w:p w:rsidR="00D5301B" w:rsidRDefault="00D5301B">
      <w:pPr>
        <w:autoSpaceDE w:val="0"/>
        <w:autoSpaceDN w:val="0"/>
        <w:adjustRightInd w:val="0"/>
        <w:rPr>
          <w:bCs/>
          <w:lang w:val="et-EE"/>
        </w:rPr>
      </w:pPr>
    </w:p>
    <w:p w:rsidR="00D5301B" w:rsidRDefault="00D5301B">
      <w:pPr>
        <w:autoSpaceDE w:val="0"/>
        <w:autoSpaceDN w:val="0"/>
        <w:adjustRightInd w:val="0"/>
        <w:rPr>
          <w:lang w:val="et-EE"/>
        </w:rPr>
      </w:pPr>
      <w:r>
        <w:rPr>
          <w:bCs/>
          <w:lang w:val="et-EE"/>
        </w:rPr>
        <w:t xml:space="preserve">Sobivaks osutunud laagrile saab arvutada kasuliku tööea </w:t>
      </w:r>
      <w:r>
        <w:rPr>
          <w:bCs/>
          <w:i/>
          <w:iCs/>
          <w:lang w:val="et-EE"/>
        </w:rPr>
        <w:t>L</w:t>
      </w:r>
      <w:r>
        <w:rPr>
          <w:bCs/>
          <w:i/>
          <w:iCs/>
          <w:vertAlign w:val="subscript"/>
          <w:lang w:val="et-EE"/>
        </w:rPr>
        <w:t>h</w:t>
      </w:r>
      <w:r>
        <w:rPr>
          <w:bCs/>
          <w:i/>
          <w:iCs/>
          <w:lang w:val="et-EE"/>
        </w:rPr>
        <w:t xml:space="preserve"> </w:t>
      </w:r>
      <w:r>
        <w:rPr>
          <w:bCs/>
          <w:lang w:val="et-EE"/>
        </w:rPr>
        <w:t>[tundi] valemiga:</w:t>
      </w:r>
    </w:p>
    <w:p w:rsidR="00D5301B" w:rsidRDefault="00310962">
      <w:pPr>
        <w:jc w:val="center"/>
        <w:rPr>
          <w:lang w:val="et-EE"/>
        </w:rPr>
      </w:pPr>
      <w:r w:rsidRPr="000472CE">
        <w:rPr>
          <w:position w:val="-30"/>
          <w:lang w:val="et-EE"/>
        </w:rPr>
        <w:object w:dxaOrig="5300" w:dyaOrig="680">
          <v:shape id="_x0000_i1042" type="#_x0000_t75" style="width:265.2pt;height:34.2pt" o:ole="">
            <v:imagedata r:id="rId41" o:title=""/>
          </v:shape>
          <o:OLEObject Type="Embed" ProgID="Equation.3" ShapeID="_x0000_i1042" DrawAspect="Content" ObjectID="_1609026243" r:id="rId42"/>
        </w:object>
      </w:r>
      <w:r w:rsidR="00D5301B">
        <w:rPr>
          <w:lang w:val="et-EE"/>
        </w:rPr>
        <w:t xml:space="preserve"> tundi</w:t>
      </w:r>
    </w:p>
    <w:p w:rsidR="00D5301B" w:rsidRDefault="00D5301B">
      <w:pPr>
        <w:numPr>
          <w:ilvl w:val="0"/>
          <w:numId w:val="24"/>
        </w:numPr>
        <w:autoSpaceDE w:val="0"/>
        <w:autoSpaceDN w:val="0"/>
        <w:adjustRightInd w:val="0"/>
        <w:rPr>
          <w:bCs/>
          <w:iCs/>
          <w:lang w:val="fi-FI"/>
        </w:rPr>
      </w:pPr>
      <w:r>
        <w:rPr>
          <w:bCs/>
          <w:iCs/>
          <w:lang w:val="fi-FI"/>
        </w:rPr>
        <w:t>C</w:t>
      </w:r>
      <w:r>
        <w:rPr>
          <w:bCs/>
          <w:iCs/>
          <w:vertAlign w:val="subscript"/>
          <w:lang w:val="fi-FI"/>
        </w:rPr>
        <w:t>1</w:t>
      </w:r>
      <w:r>
        <w:rPr>
          <w:bCs/>
          <w:iCs/>
          <w:lang w:val="fi-FI"/>
        </w:rPr>
        <w:t xml:space="preserve"> = koormustegur;</w:t>
      </w:r>
    </w:p>
    <w:p w:rsidR="00D5301B" w:rsidRDefault="00D5301B">
      <w:pPr>
        <w:numPr>
          <w:ilvl w:val="0"/>
          <w:numId w:val="24"/>
        </w:numPr>
        <w:autoSpaceDE w:val="0"/>
        <w:autoSpaceDN w:val="0"/>
        <w:adjustRightInd w:val="0"/>
        <w:rPr>
          <w:bCs/>
          <w:iCs/>
          <w:lang w:val="fi-FI"/>
        </w:rPr>
      </w:pPr>
      <w:r>
        <w:rPr>
          <w:bCs/>
          <w:iCs/>
          <w:lang w:val="fi-FI"/>
        </w:rPr>
        <w:t>C</w:t>
      </w:r>
      <w:r>
        <w:rPr>
          <w:bCs/>
          <w:iCs/>
          <w:vertAlign w:val="subscript"/>
          <w:lang w:val="fi-FI"/>
        </w:rPr>
        <w:t>2</w:t>
      </w:r>
      <w:r>
        <w:rPr>
          <w:bCs/>
          <w:iCs/>
          <w:lang w:val="fi-FI"/>
        </w:rPr>
        <w:t xml:space="preserve"> = kiirustegur;</w:t>
      </w:r>
    </w:p>
    <w:p w:rsidR="00D5301B" w:rsidRDefault="00D5301B">
      <w:pPr>
        <w:numPr>
          <w:ilvl w:val="0"/>
          <w:numId w:val="24"/>
        </w:numPr>
        <w:autoSpaceDE w:val="0"/>
        <w:autoSpaceDN w:val="0"/>
        <w:adjustRightInd w:val="0"/>
        <w:rPr>
          <w:bCs/>
          <w:iCs/>
          <w:lang w:val="fi-FI"/>
        </w:rPr>
      </w:pPr>
      <w:r>
        <w:rPr>
          <w:bCs/>
          <w:iCs/>
          <w:lang w:val="fi-FI"/>
        </w:rPr>
        <w:t>C</w:t>
      </w:r>
      <w:r>
        <w:rPr>
          <w:bCs/>
          <w:iCs/>
          <w:vertAlign w:val="subscript"/>
          <w:lang w:val="fi-FI"/>
        </w:rPr>
        <w:t>3</w:t>
      </w:r>
      <w:r>
        <w:rPr>
          <w:bCs/>
          <w:iCs/>
          <w:lang w:val="fi-FI"/>
        </w:rPr>
        <w:t xml:space="preserve"> = temperatuuritegur;</w:t>
      </w:r>
    </w:p>
    <w:p w:rsidR="00D5301B" w:rsidRDefault="00D5301B">
      <w:pPr>
        <w:numPr>
          <w:ilvl w:val="0"/>
          <w:numId w:val="24"/>
        </w:numPr>
        <w:autoSpaceDE w:val="0"/>
        <w:autoSpaceDN w:val="0"/>
        <w:adjustRightInd w:val="0"/>
        <w:rPr>
          <w:bCs/>
          <w:iCs/>
          <w:lang w:val="fi-FI"/>
        </w:rPr>
      </w:pPr>
      <w:r>
        <w:rPr>
          <w:bCs/>
          <w:iCs/>
          <w:lang w:val="fi-FI"/>
        </w:rPr>
        <w:t>C</w:t>
      </w:r>
      <w:r>
        <w:rPr>
          <w:bCs/>
          <w:iCs/>
          <w:vertAlign w:val="subscript"/>
          <w:lang w:val="fi-FI"/>
        </w:rPr>
        <w:t xml:space="preserve">4 </w:t>
      </w:r>
      <w:r>
        <w:rPr>
          <w:bCs/>
          <w:iCs/>
          <w:lang w:val="fi-FI"/>
        </w:rPr>
        <w:t>= tapi pinnakaredustegur;</w:t>
      </w:r>
    </w:p>
    <w:p w:rsidR="00D5301B" w:rsidRDefault="00D5301B">
      <w:pPr>
        <w:numPr>
          <w:ilvl w:val="0"/>
          <w:numId w:val="24"/>
        </w:numPr>
        <w:autoSpaceDE w:val="0"/>
        <w:autoSpaceDN w:val="0"/>
        <w:adjustRightInd w:val="0"/>
        <w:rPr>
          <w:bCs/>
          <w:iCs/>
          <w:lang w:val="fi-FI"/>
        </w:rPr>
      </w:pPr>
      <w:r>
        <w:rPr>
          <w:bCs/>
          <w:iCs/>
          <w:lang w:val="fi-FI"/>
        </w:rPr>
        <w:t>C</w:t>
      </w:r>
      <w:r>
        <w:rPr>
          <w:bCs/>
          <w:iCs/>
          <w:vertAlign w:val="subscript"/>
          <w:lang w:val="fi-FI"/>
        </w:rPr>
        <w:t>5</w:t>
      </w:r>
      <w:r>
        <w:rPr>
          <w:bCs/>
          <w:iCs/>
          <w:lang w:val="fi-FI"/>
        </w:rPr>
        <w:t xml:space="preserve"> = koormusliigitegurm</w:t>
      </w:r>
    </w:p>
    <w:p w:rsidR="00D5301B" w:rsidRDefault="00D5301B">
      <w:pPr>
        <w:jc w:val="center"/>
      </w:pPr>
    </w:p>
    <w:p w:rsidR="00D5301B" w:rsidRDefault="00D5301B">
      <w:pPr>
        <w:rPr>
          <w:sz w:val="16"/>
          <w:szCs w:val="16"/>
        </w:rPr>
      </w:pPr>
    </w:p>
    <w:p w:rsidR="00D5301B" w:rsidRDefault="00D5301B">
      <w:pPr>
        <w:numPr>
          <w:ilvl w:val="0"/>
          <w:numId w:val="24"/>
        </w:numPr>
        <w:autoSpaceDE w:val="0"/>
        <w:autoSpaceDN w:val="0"/>
        <w:adjustRightInd w:val="0"/>
        <w:rPr>
          <w:bCs/>
          <w:lang w:val="fi-FI"/>
        </w:rPr>
      </w:pPr>
      <w:r>
        <w:rPr>
          <w:bCs/>
          <w:i/>
          <w:iCs/>
          <w:lang w:val="fi-FI"/>
        </w:rPr>
        <w:t>K</w:t>
      </w:r>
      <w:r>
        <w:rPr>
          <w:bCs/>
          <w:lang w:val="fi-FI"/>
        </w:rPr>
        <w:t>M = laagri materjali – ja tüübitegur;</w:t>
      </w:r>
    </w:p>
    <w:p w:rsidR="00D5301B" w:rsidRDefault="00586ACA">
      <w:pPr>
        <w:autoSpaceDE w:val="0"/>
        <w:autoSpaceDN w:val="0"/>
        <w:adjustRightInd w:val="0"/>
        <w:rPr>
          <w:bCs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2057400" cy="281940"/>
                <wp:effectExtent l="19050" t="18415" r="19050" b="23495"/>
                <wp:wrapNone/>
                <wp:docPr id="20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8194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6BD9B" id="Rectangle 93" o:spid="_x0000_s1026" style="position:absolute;margin-left:-9pt;margin-top:0;width:162pt;height:2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" filled="f" strokecolor="red" strokeweight="2.25pt"/>
            </w:pict>
          </mc:Fallback>
        </mc:AlternateContent>
      </w:r>
      <w:r w:rsidR="00D5301B">
        <w:rPr>
          <w:lang w:val="fi-FI"/>
        </w:rPr>
        <w:t xml:space="preserve">- </w:t>
      </w:r>
      <w:r w:rsidR="00D5301B">
        <w:rPr>
          <w:bCs/>
          <w:lang w:val="fi-FI"/>
        </w:rPr>
        <w:t xml:space="preserve">PTFE </w:t>
      </w:r>
      <w:proofErr w:type="spellStart"/>
      <w:r w:rsidR="00D5301B">
        <w:rPr>
          <w:bCs/>
          <w:lang w:val="fi-FI"/>
        </w:rPr>
        <w:t>puksidele</w:t>
      </w:r>
      <w:proofErr w:type="spellEnd"/>
      <w:r w:rsidR="00D5301B">
        <w:rPr>
          <w:bCs/>
          <w:lang w:val="fi-FI"/>
        </w:rPr>
        <w:t xml:space="preserve">: </w:t>
      </w:r>
      <w:r w:rsidR="00D5301B">
        <w:rPr>
          <w:bCs/>
          <w:i/>
          <w:iCs/>
          <w:lang w:val="fi-FI"/>
        </w:rPr>
        <w:t>K</w:t>
      </w:r>
      <w:r w:rsidR="00D5301B">
        <w:rPr>
          <w:bCs/>
          <w:lang w:val="fi-FI"/>
        </w:rPr>
        <w:t>M = 480;</w:t>
      </w:r>
    </w:p>
    <w:p w:rsidR="00D5301B" w:rsidRDefault="00D5301B">
      <w:pPr>
        <w:autoSpaceDE w:val="0"/>
        <w:autoSpaceDN w:val="0"/>
        <w:adjustRightInd w:val="0"/>
        <w:rPr>
          <w:bCs/>
          <w:lang w:val="fi-FI"/>
        </w:rPr>
      </w:pPr>
    </w:p>
    <w:p w:rsidR="00D5301B" w:rsidRDefault="00D5301B">
      <w:pPr>
        <w:autoSpaceDE w:val="0"/>
        <w:autoSpaceDN w:val="0"/>
        <w:adjustRightInd w:val="0"/>
        <w:rPr>
          <w:bCs/>
          <w:lang w:val="fi-FI"/>
        </w:rPr>
      </w:pPr>
      <w:r>
        <w:rPr>
          <w:lang w:val="fi-FI"/>
        </w:rPr>
        <w:t xml:space="preserve">- </w:t>
      </w:r>
      <w:r>
        <w:rPr>
          <w:bCs/>
          <w:lang w:val="fi-FI"/>
        </w:rPr>
        <w:t xml:space="preserve">PTFE tugiseibidele: </w:t>
      </w:r>
      <w:r>
        <w:rPr>
          <w:bCs/>
          <w:i/>
          <w:iCs/>
          <w:lang w:val="fi-FI"/>
        </w:rPr>
        <w:t>K</w:t>
      </w:r>
      <w:r>
        <w:rPr>
          <w:bCs/>
          <w:lang w:val="fi-FI"/>
        </w:rPr>
        <w:t>M = 300;</w:t>
      </w:r>
    </w:p>
    <w:p w:rsidR="00D5301B" w:rsidRDefault="00D5301B">
      <w:pPr>
        <w:autoSpaceDE w:val="0"/>
        <w:autoSpaceDN w:val="0"/>
        <w:adjustRightInd w:val="0"/>
        <w:rPr>
          <w:bCs/>
          <w:lang w:val="fi-FI"/>
        </w:rPr>
      </w:pPr>
      <w:r>
        <w:rPr>
          <w:lang w:val="fi-FI"/>
        </w:rPr>
        <w:t xml:space="preserve">- </w:t>
      </w:r>
      <w:r>
        <w:rPr>
          <w:bCs/>
          <w:lang w:val="fi-FI"/>
        </w:rPr>
        <w:t xml:space="preserve">POM puksidele jatugiseibidele: </w:t>
      </w:r>
      <w:r>
        <w:rPr>
          <w:bCs/>
          <w:i/>
          <w:iCs/>
          <w:lang w:val="fi-FI"/>
        </w:rPr>
        <w:t xml:space="preserve">K </w:t>
      </w:r>
      <w:r>
        <w:rPr>
          <w:bCs/>
          <w:lang w:val="fi-FI"/>
        </w:rPr>
        <w:t>= 1900;</w:t>
      </w:r>
    </w:p>
    <w:p w:rsidR="00D5301B" w:rsidRDefault="00D5301B">
      <w:pPr>
        <w:rPr>
          <w:sz w:val="16"/>
          <w:szCs w:val="16"/>
        </w:rPr>
      </w:pPr>
    </w:p>
    <w:p w:rsidR="00D5301B" w:rsidRDefault="00D5301B">
      <w:pPr>
        <w:numPr>
          <w:ilvl w:val="0"/>
          <w:numId w:val="24"/>
        </w:numPr>
        <w:autoSpaceDE w:val="0"/>
        <w:autoSpaceDN w:val="0"/>
        <w:adjustRightInd w:val="0"/>
        <w:rPr>
          <w:bCs/>
          <w:iCs/>
          <w:lang w:val="fi-FI"/>
        </w:rPr>
      </w:pPr>
      <w:r>
        <w:rPr>
          <w:bCs/>
          <w:iCs/>
          <w:lang w:val="fi-FI"/>
        </w:rPr>
        <w:t>pv = laagri erisurve ja kiiruse korrutis:</w:t>
      </w:r>
    </w:p>
    <w:p w:rsidR="00D5301B" w:rsidRDefault="00D5301B">
      <w:pPr>
        <w:autoSpaceDE w:val="0"/>
        <w:autoSpaceDN w:val="0"/>
        <w:adjustRightInd w:val="0"/>
        <w:rPr>
          <w:bCs/>
          <w:iCs/>
          <w:lang w:val="fi-FI"/>
        </w:rPr>
      </w:pPr>
      <w:r>
        <w:rPr>
          <w:bCs/>
          <w:iCs/>
          <w:lang w:val="fi-FI"/>
        </w:rPr>
        <w:t>- kui PTFE laagri pv &lt; 0,025, siis võtta pv = 0,025;</w:t>
      </w:r>
      <w:proofErr w:type="gramStart"/>
      <w:r>
        <w:rPr>
          <w:bCs/>
          <w:iCs/>
          <w:lang w:val="fi-FI"/>
        </w:rPr>
        <w:t xml:space="preserve">   [</w:t>
      </w:r>
      <w:proofErr w:type="gramEnd"/>
      <w:r>
        <w:rPr>
          <w:bCs/>
          <w:iCs/>
          <w:lang w:val="fi-FI"/>
        </w:rPr>
        <w:t xml:space="preserve">MPa∙ m/s]    </w:t>
      </w:r>
    </w:p>
    <w:p w:rsidR="00D5301B" w:rsidRDefault="00D5301B">
      <w:pPr>
        <w:autoSpaceDE w:val="0"/>
        <w:autoSpaceDN w:val="0"/>
        <w:adjustRightInd w:val="0"/>
        <w:rPr>
          <w:bCs/>
          <w:iCs/>
          <w:lang w:val="fi-FI"/>
        </w:rPr>
      </w:pPr>
    </w:p>
    <w:p w:rsidR="00D5301B" w:rsidRDefault="00C75A71">
      <w:pPr>
        <w:autoSpaceDE w:val="0"/>
        <w:autoSpaceDN w:val="0"/>
        <w:adjustRightInd w:val="0"/>
        <w:rPr>
          <w:b/>
          <w:bCs/>
          <w:iCs/>
        </w:rPr>
      </w:pPr>
      <w:proofErr w:type="spellStart"/>
      <w:r>
        <w:rPr>
          <w:b/>
          <w:bCs/>
          <w:iCs/>
        </w:rPr>
        <w:t>pv</w:t>
      </w:r>
      <w:proofErr w:type="spellEnd"/>
      <w:r>
        <w:rPr>
          <w:b/>
          <w:bCs/>
          <w:iCs/>
        </w:rPr>
        <w:t xml:space="preserve"> = 0,523 ∙ 0,75 =0,393 [MPa∙ m/s] &gt;</w:t>
      </w:r>
      <w:r w:rsidR="00D5301B">
        <w:rPr>
          <w:b/>
          <w:bCs/>
          <w:iCs/>
        </w:rPr>
        <w:t xml:space="preserve"> </w:t>
      </w:r>
      <w:proofErr w:type="gramStart"/>
      <w:r w:rsidR="00D5301B">
        <w:rPr>
          <w:b/>
          <w:bCs/>
          <w:iCs/>
        </w:rPr>
        <w:t>0,025  [</w:t>
      </w:r>
      <w:proofErr w:type="gramEnd"/>
      <w:r w:rsidR="00D5301B">
        <w:rPr>
          <w:b/>
          <w:bCs/>
          <w:iCs/>
        </w:rPr>
        <w:t xml:space="preserve">MPa∙ m/s]    </w:t>
      </w:r>
    </w:p>
    <w:p w:rsidR="00D5301B" w:rsidRDefault="00D5301B">
      <w:pPr>
        <w:autoSpaceDE w:val="0"/>
        <w:autoSpaceDN w:val="0"/>
        <w:adjustRightInd w:val="0"/>
        <w:rPr>
          <w:b/>
          <w:bCs/>
          <w:iCs/>
        </w:rPr>
      </w:pPr>
    </w:p>
    <w:p w:rsidR="00D5301B" w:rsidRDefault="00D5301B">
      <w:pPr>
        <w:autoSpaceDE w:val="0"/>
        <w:autoSpaceDN w:val="0"/>
        <w:adjustRightInd w:val="0"/>
        <w:rPr>
          <w:bCs/>
          <w:iCs/>
          <w:lang w:val="fi-FI"/>
        </w:rPr>
      </w:pPr>
      <w:r>
        <w:rPr>
          <w:bCs/>
          <w:iCs/>
          <w:lang w:val="fi-FI"/>
        </w:rPr>
        <w:t>- kui POM laagri pv &lt; 0,1, siis võtta pv = 0,1;</w:t>
      </w:r>
    </w:p>
    <w:p w:rsidR="00D5301B" w:rsidRDefault="00D5301B">
      <w:pPr>
        <w:rPr>
          <w:sz w:val="16"/>
          <w:szCs w:val="16"/>
          <w:lang w:val="fi-FI"/>
        </w:rPr>
      </w:pPr>
    </w:p>
    <w:p w:rsidR="00D5301B" w:rsidRDefault="00D5301B">
      <w:pPr>
        <w:rPr>
          <w:sz w:val="16"/>
          <w:szCs w:val="16"/>
          <w:lang w:val="fi-FI"/>
        </w:rPr>
      </w:pPr>
    </w:p>
    <w:p w:rsidR="00D5301B" w:rsidRDefault="00586ACA">
      <w:pPr>
        <w:numPr>
          <w:ilvl w:val="0"/>
          <w:numId w:val="24"/>
        </w:numPr>
        <w:autoSpaceDE w:val="0"/>
        <w:autoSpaceDN w:val="0"/>
        <w:adjustRightInd w:val="0"/>
        <w:rPr>
          <w:bCs/>
          <w:iCs/>
          <w:lang w:val="fi-FI"/>
        </w:rPr>
      </w:pPr>
      <w:r>
        <w:rPr>
          <w:bCs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157480</wp:posOffset>
                </wp:positionV>
                <wp:extent cx="2057400" cy="281940"/>
                <wp:effectExtent l="19050" t="14605" r="19050" b="17780"/>
                <wp:wrapNone/>
                <wp:docPr id="18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8194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2942D" id="Rectangle 94" o:spid="_x0000_s1026" style="position:absolute;margin-left:0;margin-top:12.4pt;width:162pt;height:22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" filled="f" strokecolor="red" strokeweight="2.25pt"/>
            </w:pict>
          </mc:Fallback>
        </mc:AlternateContent>
      </w:r>
      <w:r w:rsidR="00D5301B">
        <w:rPr>
          <w:bCs/>
          <w:iCs/>
          <w:lang w:val="fi-FI"/>
        </w:rPr>
        <w:t xml:space="preserve">n = </w:t>
      </w:r>
      <w:proofErr w:type="spellStart"/>
      <w:r w:rsidR="00D5301B">
        <w:rPr>
          <w:bCs/>
          <w:iCs/>
          <w:lang w:val="fi-FI"/>
        </w:rPr>
        <w:t>astendaja</w:t>
      </w:r>
      <w:proofErr w:type="spellEnd"/>
      <w:r w:rsidR="00D5301B">
        <w:rPr>
          <w:bCs/>
          <w:iCs/>
          <w:lang w:val="fi-FI"/>
        </w:rPr>
        <w:t>:</w:t>
      </w:r>
    </w:p>
    <w:p w:rsidR="00D5301B" w:rsidRDefault="00D5301B">
      <w:pPr>
        <w:autoSpaceDE w:val="0"/>
        <w:autoSpaceDN w:val="0"/>
        <w:adjustRightInd w:val="0"/>
        <w:rPr>
          <w:bCs/>
          <w:iCs/>
          <w:lang w:val="fi-FI"/>
        </w:rPr>
      </w:pPr>
      <w:r>
        <w:rPr>
          <w:bCs/>
          <w:iCs/>
          <w:lang w:val="fi-FI"/>
        </w:rPr>
        <w:t>- PTFE komposiitidele: n = 1;</w:t>
      </w:r>
    </w:p>
    <w:p w:rsidR="00D5301B" w:rsidRDefault="00D5301B">
      <w:pPr>
        <w:autoSpaceDE w:val="0"/>
        <w:autoSpaceDN w:val="0"/>
        <w:adjustRightInd w:val="0"/>
        <w:rPr>
          <w:bCs/>
          <w:iCs/>
          <w:lang w:val="fi-FI"/>
        </w:rPr>
      </w:pPr>
    </w:p>
    <w:p w:rsidR="00D5301B" w:rsidRDefault="00D5301B">
      <w:pPr>
        <w:autoSpaceDE w:val="0"/>
        <w:autoSpaceDN w:val="0"/>
        <w:adjustRightInd w:val="0"/>
        <w:rPr>
          <w:bCs/>
          <w:iCs/>
          <w:lang w:val="fi-FI"/>
        </w:rPr>
      </w:pPr>
      <w:r>
        <w:rPr>
          <w:bCs/>
          <w:iCs/>
          <w:lang w:val="fi-FI"/>
        </w:rPr>
        <w:t>- POM komposiitidele, kui pv ≤ 1: n =1;</w:t>
      </w:r>
    </w:p>
    <w:p w:rsidR="00D5301B" w:rsidRDefault="00D5301B">
      <w:pPr>
        <w:autoSpaceDE w:val="0"/>
        <w:autoSpaceDN w:val="0"/>
        <w:adjustRightInd w:val="0"/>
        <w:rPr>
          <w:bCs/>
          <w:iCs/>
          <w:lang w:val="fi-FI"/>
        </w:rPr>
      </w:pPr>
      <w:r>
        <w:rPr>
          <w:bCs/>
          <w:iCs/>
          <w:lang w:val="fi-FI"/>
        </w:rPr>
        <w:t>- POM komposiitidele, kui pv &gt; 1: n = 3;</w:t>
      </w:r>
    </w:p>
    <w:p w:rsidR="00D5301B" w:rsidRDefault="00D5301B">
      <w:pPr>
        <w:rPr>
          <w:sz w:val="16"/>
          <w:szCs w:val="16"/>
          <w:lang w:val="fi-FI"/>
        </w:rPr>
      </w:pPr>
    </w:p>
    <w:p w:rsidR="00D5301B" w:rsidRDefault="00D5301B">
      <w:pPr>
        <w:autoSpaceDE w:val="0"/>
        <w:autoSpaceDN w:val="0"/>
        <w:adjustRightInd w:val="0"/>
        <w:ind w:left="720"/>
        <w:rPr>
          <w:bCs/>
          <w:iCs/>
          <w:lang w:val="fi-FI"/>
        </w:rPr>
      </w:pPr>
      <w:r>
        <w:rPr>
          <w:bCs/>
          <w:iCs/>
          <w:lang w:val="fi-FI"/>
        </w:rPr>
        <w:t>NB! vt. Tabelid 8 – 11 tegurite väärtuste leidmiseks.</w:t>
      </w:r>
    </w:p>
    <w:p w:rsidR="00D5301B" w:rsidRDefault="00D5301B">
      <w:pPr>
        <w:rPr>
          <w:b/>
          <w:lang w:val="fi-FI"/>
        </w:rPr>
      </w:pPr>
    </w:p>
    <w:p w:rsidR="00D5301B" w:rsidRDefault="00D5301B">
      <w:pPr>
        <w:autoSpaceDE w:val="0"/>
        <w:autoSpaceDN w:val="0"/>
        <w:adjustRightInd w:val="0"/>
        <w:rPr>
          <w:lang w:val="fi-FI"/>
        </w:rPr>
      </w:pPr>
      <w:r>
        <w:rPr>
          <w:b/>
          <w:bCs/>
          <w:lang w:val="fi-FI"/>
        </w:rPr>
        <w:t xml:space="preserve">Tabel 8. Koormusteguri </w:t>
      </w:r>
      <w:r>
        <w:rPr>
          <w:b/>
          <w:bCs/>
          <w:i/>
          <w:iCs/>
          <w:lang w:val="fi-FI"/>
        </w:rPr>
        <w:t>C</w:t>
      </w:r>
      <w:r>
        <w:rPr>
          <w:b/>
          <w:bCs/>
          <w:vertAlign w:val="subscript"/>
          <w:lang w:val="fi-FI"/>
        </w:rPr>
        <w:t>1</w:t>
      </w:r>
      <w:r>
        <w:rPr>
          <w:b/>
          <w:bCs/>
          <w:lang w:val="fi-FI"/>
        </w:rPr>
        <w:t xml:space="preserve"> väärtused   C</w:t>
      </w:r>
      <w:r>
        <w:rPr>
          <w:b/>
          <w:bCs/>
          <w:vertAlign w:val="subscript"/>
          <w:lang w:val="fi-FI"/>
        </w:rPr>
        <w:t>1</w:t>
      </w:r>
      <w:r>
        <w:rPr>
          <w:b/>
          <w:bCs/>
          <w:lang w:val="fi-FI"/>
        </w:rPr>
        <w:t xml:space="preserve"> = 1,3</w:t>
      </w:r>
    </w:p>
    <w:p w:rsidR="00D5301B" w:rsidRDefault="00586ACA">
      <w:pPr>
        <w:autoSpaceDE w:val="0"/>
        <w:autoSpaceDN w:val="0"/>
        <w:adjustRightInd w:val="0"/>
        <w:rPr>
          <w:bCs/>
          <w:iCs/>
          <w:lang w:val="fi-FI"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165100</wp:posOffset>
                </wp:positionV>
                <wp:extent cx="0" cy="932815"/>
                <wp:effectExtent l="19050" t="18415" r="19050" b="20320"/>
                <wp:wrapNone/>
                <wp:docPr id="16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3281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54F9E" id="Line 102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3pt" to="27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" strokecolor="red" strokeweight="2.25pt"/>
            </w:pict>
          </mc:Fallback>
        </mc:AlternateContent>
      </w:r>
      <w:r>
        <w:rPr>
          <w:bCs/>
          <w:iCs/>
          <w:noProof/>
          <w:lang w:val="fi-FI"/>
        </w:rPr>
        <w:drawing>
          <wp:inline distT="0" distB="0" distL="0" distR="0">
            <wp:extent cx="2903220" cy="1394460"/>
            <wp:effectExtent l="0" t="0" r="0" b="0"/>
            <wp:docPr id="19" name="Pil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01B">
        <w:rPr>
          <w:bCs/>
          <w:iCs/>
          <w:lang w:val="fi-FI"/>
        </w:rPr>
        <w:t xml:space="preserve">                                 </w:t>
      </w:r>
      <w:r w:rsidR="00D5301B">
        <w:rPr>
          <w:position w:val="-30"/>
          <w:lang w:val="et-EE"/>
        </w:rPr>
        <w:object w:dxaOrig="2280" w:dyaOrig="680">
          <v:shape id="_x0000_i1044" type="#_x0000_t75" style="width:114pt;height:34.2pt" o:ole="">
            <v:imagedata r:id="rId44" o:title=""/>
          </v:shape>
          <o:OLEObject Type="Embed" ProgID="Equation.3" ShapeID="_x0000_i1044" DrawAspect="Content" ObjectID="_1609026244" r:id="rId45"/>
        </w:object>
      </w:r>
    </w:p>
    <w:p w:rsidR="00D5301B" w:rsidRDefault="00D5301B">
      <w:pPr>
        <w:autoSpaceDE w:val="0"/>
        <w:autoSpaceDN w:val="0"/>
        <w:adjustRightInd w:val="0"/>
        <w:rPr>
          <w:lang w:val="fi-FI"/>
        </w:rPr>
      </w:pPr>
      <w:proofErr w:type="spellStart"/>
      <w:r>
        <w:rPr>
          <w:b/>
          <w:bCs/>
          <w:lang w:val="fi-FI"/>
        </w:rPr>
        <w:t>Tabel</w:t>
      </w:r>
      <w:proofErr w:type="spellEnd"/>
      <w:r>
        <w:rPr>
          <w:b/>
          <w:bCs/>
          <w:lang w:val="fi-FI"/>
        </w:rPr>
        <w:t xml:space="preserve"> 9. Kiirusteguri </w:t>
      </w:r>
      <w:r>
        <w:rPr>
          <w:b/>
          <w:bCs/>
          <w:i/>
          <w:iCs/>
          <w:lang w:val="fi-FI"/>
        </w:rPr>
        <w:t>C</w:t>
      </w:r>
      <w:r>
        <w:rPr>
          <w:b/>
          <w:bCs/>
          <w:vertAlign w:val="subscript"/>
          <w:lang w:val="fi-FI"/>
        </w:rPr>
        <w:t>2</w:t>
      </w:r>
      <w:r>
        <w:rPr>
          <w:b/>
          <w:bCs/>
          <w:lang w:val="fi-FI"/>
        </w:rPr>
        <w:t xml:space="preserve"> väärtused   C</w:t>
      </w:r>
      <w:r>
        <w:rPr>
          <w:b/>
          <w:bCs/>
          <w:vertAlign w:val="subscript"/>
          <w:lang w:val="fi-FI"/>
        </w:rPr>
        <w:t>2</w:t>
      </w:r>
      <w:r>
        <w:rPr>
          <w:b/>
          <w:bCs/>
          <w:lang w:val="fi-FI"/>
        </w:rPr>
        <w:t xml:space="preserve"> = 1</w:t>
      </w:r>
    </w:p>
    <w:p w:rsidR="00D5301B" w:rsidRDefault="00586ACA">
      <w:pPr>
        <w:autoSpaceDE w:val="0"/>
        <w:autoSpaceDN w:val="0"/>
        <w:adjustRightInd w:val="0"/>
        <w:rPr>
          <w:bCs/>
          <w:iCs/>
          <w:lang w:val="fi-FI"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137160</wp:posOffset>
                </wp:positionV>
                <wp:extent cx="0" cy="950595"/>
                <wp:effectExtent l="19050" t="20320" r="19050" b="19685"/>
                <wp:wrapNone/>
                <wp:docPr id="15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505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313A5" id="Line 104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75pt,10.8pt" to="75.75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" strokecolor="red" strokeweight="2.25pt"/>
            </w:pict>
          </mc:Fallback>
        </mc:AlternateContent>
      </w:r>
      <w:r>
        <w:rPr>
          <w:bCs/>
          <w:iCs/>
          <w:noProof/>
          <w:lang w:val="fi-FI"/>
        </w:rPr>
        <w:drawing>
          <wp:inline distT="0" distB="0" distL="0" distR="0">
            <wp:extent cx="2857500" cy="1333500"/>
            <wp:effectExtent l="0" t="0" r="0" b="0"/>
            <wp:docPr id="21" name="Pil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01B">
        <w:rPr>
          <w:bCs/>
          <w:iCs/>
          <w:lang w:val="fi-FI"/>
        </w:rPr>
        <w:t xml:space="preserve">                                </w:t>
      </w:r>
      <w:r w:rsidR="00D5301B">
        <w:rPr>
          <w:position w:val="-30"/>
          <w:lang w:val="et-EE"/>
        </w:rPr>
        <w:object w:dxaOrig="2280" w:dyaOrig="680">
          <v:shape id="_x0000_i1046" type="#_x0000_t75" style="width:114pt;height:34.2pt" o:ole="">
            <v:imagedata r:id="rId44" o:title=""/>
          </v:shape>
          <o:OLEObject Type="Embed" ProgID="Equation.3" ShapeID="_x0000_i1046" DrawAspect="Content" ObjectID="_1609026245" r:id="rId47"/>
        </w:object>
      </w:r>
    </w:p>
    <w:p w:rsidR="00D5301B" w:rsidRDefault="00D5301B">
      <w:pPr>
        <w:autoSpaceDE w:val="0"/>
        <w:autoSpaceDN w:val="0"/>
        <w:adjustRightInd w:val="0"/>
        <w:rPr>
          <w:lang w:val="fi-FI"/>
        </w:rPr>
      </w:pPr>
      <w:proofErr w:type="spellStart"/>
      <w:r>
        <w:rPr>
          <w:b/>
          <w:bCs/>
        </w:rPr>
        <w:t>Tabel</w:t>
      </w:r>
      <w:proofErr w:type="spellEnd"/>
      <w:r>
        <w:rPr>
          <w:b/>
          <w:bCs/>
        </w:rPr>
        <w:t xml:space="preserve"> 10. </w:t>
      </w:r>
      <w:proofErr w:type="spellStart"/>
      <w:r>
        <w:rPr>
          <w:b/>
          <w:bCs/>
        </w:rPr>
        <w:t>Temperatuuriteguri</w:t>
      </w:r>
      <w:proofErr w:type="spellEnd"/>
      <w:r>
        <w:rPr>
          <w:b/>
          <w:bCs/>
        </w:rPr>
        <w:t xml:space="preserve"> C</w:t>
      </w:r>
      <w:r>
        <w:rPr>
          <w:b/>
          <w:bCs/>
          <w:vertAlign w:val="subscript"/>
        </w:rPr>
        <w:t>3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väärtused</w:t>
      </w:r>
      <w:proofErr w:type="spellEnd"/>
      <w:r>
        <w:rPr>
          <w:b/>
          <w:bCs/>
        </w:rPr>
        <w:t xml:space="preserve">   </w:t>
      </w:r>
      <w:r>
        <w:rPr>
          <w:b/>
          <w:bCs/>
          <w:lang w:val="fi-FI"/>
        </w:rPr>
        <w:t>C</w:t>
      </w:r>
      <w:r>
        <w:rPr>
          <w:b/>
          <w:bCs/>
          <w:vertAlign w:val="subscript"/>
          <w:lang w:val="fi-FI"/>
        </w:rPr>
        <w:t>3</w:t>
      </w:r>
      <w:r>
        <w:rPr>
          <w:b/>
          <w:bCs/>
          <w:lang w:val="fi-FI"/>
        </w:rPr>
        <w:t xml:space="preserve"> = 1</w:t>
      </w:r>
    </w:p>
    <w:p w:rsidR="00D5301B" w:rsidRDefault="00586ACA">
      <w:pPr>
        <w:autoSpaceDE w:val="0"/>
        <w:autoSpaceDN w:val="0"/>
        <w:adjustRightInd w:val="0"/>
        <w:rPr>
          <w:bCs/>
          <w:iCs/>
          <w:lang w:val="fi-FI"/>
        </w:rPr>
      </w:pPr>
      <w:r>
        <w:rPr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262255</wp:posOffset>
                </wp:positionV>
                <wp:extent cx="0" cy="1109345"/>
                <wp:effectExtent l="19050" t="19050" r="19050" b="14605"/>
                <wp:wrapNone/>
                <wp:docPr id="4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2035C" id="Line 103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20.65pt" to="4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" strokecolor="red" strokeweight="2.25pt"/>
            </w:pict>
          </mc:Fallback>
        </mc:AlternateContent>
      </w:r>
      <w:r w:rsidRPr="004C576A">
        <w:rPr>
          <w:bCs/>
          <w:iCs/>
          <w:noProof/>
          <w:lang w:val="fi-FI"/>
        </w:rPr>
        <w:drawing>
          <wp:inline distT="0" distB="0" distL="0" distR="0">
            <wp:extent cx="3154680" cy="1668780"/>
            <wp:effectExtent l="0" t="0" r="0" b="0"/>
            <wp:docPr id="23" name="Pil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01B">
        <w:rPr>
          <w:bCs/>
          <w:iCs/>
          <w:lang w:val="fi-FI"/>
        </w:rPr>
        <w:t xml:space="preserve">                           </w:t>
      </w:r>
      <w:r w:rsidR="00D5301B">
        <w:rPr>
          <w:position w:val="-30"/>
          <w:lang w:val="et-EE"/>
        </w:rPr>
        <w:object w:dxaOrig="2280" w:dyaOrig="680">
          <v:shape id="_x0000_i1048" type="#_x0000_t75" style="width:114pt;height:34.2pt" o:ole="">
            <v:imagedata r:id="rId44" o:title=""/>
          </v:shape>
          <o:OLEObject Type="Embed" ProgID="Equation.3" ShapeID="_x0000_i1048" DrawAspect="Content" ObjectID="_1609026246" r:id="rId49"/>
        </w:object>
      </w:r>
    </w:p>
    <w:p w:rsidR="004C576A" w:rsidRDefault="004C576A">
      <w:pPr>
        <w:autoSpaceDE w:val="0"/>
        <w:autoSpaceDN w:val="0"/>
        <w:adjustRightInd w:val="0"/>
        <w:rPr>
          <w:b/>
          <w:bCs/>
          <w:lang w:val="fi-FI"/>
        </w:rPr>
      </w:pPr>
    </w:p>
    <w:p w:rsidR="004C576A" w:rsidRDefault="004C576A">
      <w:pPr>
        <w:autoSpaceDE w:val="0"/>
        <w:autoSpaceDN w:val="0"/>
        <w:adjustRightInd w:val="0"/>
        <w:rPr>
          <w:b/>
          <w:bCs/>
          <w:lang w:val="fi-FI"/>
        </w:rPr>
      </w:pPr>
    </w:p>
    <w:p w:rsidR="004C576A" w:rsidRDefault="004C576A">
      <w:pPr>
        <w:autoSpaceDE w:val="0"/>
        <w:autoSpaceDN w:val="0"/>
        <w:adjustRightInd w:val="0"/>
        <w:rPr>
          <w:b/>
          <w:bCs/>
          <w:lang w:val="fi-FI"/>
        </w:rPr>
      </w:pPr>
    </w:p>
    <w:p w:rsidR="004C576A" w:rsidRDefault="004C576A">
      <w:pPr>
        <w:autoSpaceDE w:val="0"/>
        <w:autoSpaceDN w:val="0"/>
        <w:adjustRightInd w:val="0"/>
        <w:rPr>
          <w:b/>
          <w:bCs/>
          <w:lang w:val="fi-FI"/>
        </w:rPr>
      </w:pPr>
    </w:p>
    <w:p w:rsidR="004C576A" w:rsidRDefault="004C576A">
      <w:pPr>
        <w:autoSpaceDE w:val="0"/>
        <w:autoSpaceDN w:val="0"/>
        <w:adjustRightInd w:val="0"/>
        <w:rPr>
          <w:b/>
          <w:bCs/>
          <w:lang w:val="fi-FI"/>
        </w:rPr>
      </w:pPr>
    </w:p>
    <w:p w:rsidR="004C576A" w:rsidRDefault="004C576A">
      <w:pPr>
        <w:autoSpaceDE w:val="0"/>
        <w:autoSpaceDN w:val="0"/>
        <w:adjustRightInd w:val="0"/>
        <w:rPr>
          <w:b/>
          <w:bCs/>
          <w:lang w:val="fi-FI"/>
        </w:rPr>
      </w:pPr>
    </w:p>
    <w:p w:rsidR="004C576A" w:rsidRDefault="004C576A">
      <w:pPr>
        <w:autoSpaceDE w:val="0"/>
        <w:autoSpaceDN w:val="0"/>
        <w:adjustRightInd w:val="0"/>
        <w:rPr>
          <w:b/>
          <w:bCs/>
          <w:lang w:val="fi-FI"/>
        </w:rPr>
      </w:pPr>
    </w:p>
    <w:p w:rsidR="004C576A" w:rsidRDefault="004C576A">
      <w:pPr>
        <w:autoSpaceDE w:val="0"/>
        <w:autoSpaceDN w:val="0"/>
        <w:adjustRightInd w:val="0"/>
        <w:rPr>
          <w:b/>
          <w:bCs/>
          <w:lang w:val="fi-FI"/>
        </w:rPr>
      </w:pPr>
    </w:p>
    <w:p w:rsidR="00D5301B" w:rsidRDefault="00D5301B">
      <w:pPr>
        <w:autoSpaceDE w:val="0"/>
        <w:autoSpaceDN w:val="0"/>
        <w:adjustRightInd w:val="0"/>
        <w:rPr>
          <w:b/>
          <w:bCs/>
          <w:lang w:val="fi-FI"/>
        </w:rPr>
      </w:pPr>
      <w:r>
        <w:rPr>
          <w:b/>
          <w:bCs/>
          <w:lang w:val="fi-FI"/>
        </w:rPr>
        <w:t>Tabel 11. Tapi pinnakaredusteguri C</w:t>
      </w:r>
      <w:r>
        <w:rPr>
          <w:b/>
          <w:bCs/>
          <w:vertAlign w:val="subscript"/>
          <w:lang w:val="fi-FI"/>
        </w:rPr>
        <w:t>4</w:t>
      </w:r>
      <w:r>
        <w:rPr>
          <w:b/>
          <w:bCs/>
          <w:lang w:val="fi-FI"/>
        </w:rPr>
        <w:t xml:space="preserve"> väärtused.  Kui Ra = 0,2 μm, siis C</w:t>
      </w:r>
      <w:r>
        <w:rPr>
          <w:b/>
          <w:bCs/>
          <w:vertAlign w:val="subscript"/>
          <w:lang w:val="fi-FI"/>
        </w:rPr>
        <w:t>4</w:t>
      </w:r>
      <w:r>
        <w:rPr>
          <w:b/>
          <w:bCs/>
          <w:lang w:val="fi-FI"/>
        </w:rPr>
        <w:t xml:space="preserve"> = 0,95</w:t>
      </w:r>
    </w:p>
    <w:p w:rsidR="00D5301B" w:rsidRDefault="00586ACA">
      <w:pPr>
        <w:tabs>
          <w:tab w:val="left" w:pos="375"/>
        </w:tabs>
        <w:autoSpaceDE w:val="0"/>
        <w:autoSpaceDN w:val="0"/>
        <w:adjustRightInd w:val="0"/>
        <w:rPr>
          <w:b/>
          <w:bCs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849630</wp:posOffset>
                </wp:positionH>
                <wp:positionV relativeFrom="paragraph">
                  <wp:posOffset>114300</wp:posOffset>
                </wp:positionV>
                <wp:extent cx="0" cy="953135"/>
                <wp:effectExtent l="20955" t="17145" r="17145" b="20320"/>
                <wp:wrapNone/>
                <wp:docPr id="3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531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038F2" id="Line 105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9pt,9pt" to="66.9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" strokecolor="red" strokeweight="2.25pt"/>
            </w:pict>
          </mc:Fallback>
        </mc:AlternateContent>
      </w:r>
      <w:r>
        <w:rPr>
          <w:noProof/>
          <w:lang w:val="fi-FI"/>
        </w:rPr>
        <w:drawing>
          <wp:inline distT="0" distB="0" distL="0" distR="0">
            <wp:extent cx="2773680" cy="1325880"/>
            <wp:effectExtent l="0" t="0" r="0" b="0"/>
            <wp:docPr id="25" name="Pil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1B" w:rsidRDefault="00D5301B">
      <w:pPr>
        <w:autoSpaceDE w:val="0"/>
        <w:autoSpaceDN w:val="0"/>
        <w:adjustRightInd w:val="0"/>
        <w:ind w:left="720" w:firstLine="720"/>
        <w:rPr>
          <w:b/>
          <w:bCs/>
          <w:iCs/>
          <w:lang w:val="fi-FI"/>
        </w:rPr>
      </w:pPr>
      <w:r>
        <w:rPr>
          <w:b/>
          <w:bCs/>
          <w:iCs/>
          <w:lang w:val="fi-FI"/>
        </w:rPr>
        <w:t>Tegur C</w:t>
      </w:r>
      <w:r>
        <w:rPr>
          <w:b/>
          <w:bCs/>
          <w:iCs/>
          <w:vertAlign w:val="subscript"/>
          <w:lang w:val="fi-FI"/>
        </w:rPr>
        <w:t>5</w:t>
      </w:r>
      <w:r>
        <w:rPr>
          <w:b/>
          <w:bCs/>
          <w:iCs/>
          <w:lang w:val="fi-FI"/>
        </w:rPr>
        <w:t>:</w:t>
      </w:r>
    </w:p>
    <w:p w:rsidR="00D5301B" w:rsidRDefault="00D5301B">
      <w:pPr>
        <w:autoSpaceDE w:val="0"/>
        <w:autoSpaceDN w:val="0"/>
        <w:adjustRightInd w:val="0"/>
        <w:rPr>
          <w:bCs/>
          <w:iCs/>
          <w:lang w:val="fi-FI"/>
        </w:rPr>
      </w:pPr>
      <w:r>
        <w:rPr>
          <w:bCs/>
          <w:iCs/>
          <w:lang w:val="fi-FI"/>
        </w:rPr>
        <w:t xml:space="preserve">   - kontaktiala laagri pinnal ei liigu: </w:t>
      </w:r>
      <w:r>
        <w:rPr>
          <w:b/>
          <w:bCs/>
          <w:iCs/>
          <w:lang w:val="fi-FI"/>
        </w:rPr>
        <w:t>C</w:t>
      </w:r>
      <w:r>
        <w:rPr>
          <w:b/>
          <w:bCs/>
          <w:iCs/>
          <w:vertAlign w:val="subscript"/>
          <w:lang w:val="fi-FI"/>
        </w:rPr>
        <w:t>5</w:t>
      </w:r>
      <w:r>
        <w:rPr>
          <w:b/>
          <w:bCs/>
          <w:iCs/>
          <w:lang w:val="fi-FI"/>
        </w:rPr>
        <w:t xml:space="preserve"> = </w:t>
      </w:r>
      <w:proofErr w:type="gramStart"/>
      <w:r>
        <w:rPr>
          <w:b/>
          <w:bCs/>
          <w:iCs/>
          <w:lang w:val="fi-FI"/>
        </w:rPr>
        <w:t xml:space="preserve">1; </w:t>
      </w:r>
      <w:r>
        <w:rPr>
          <w:bCs/>
          <w:iCs/>
          <w:lang w:val="fi-FI"/>
        </w:rPr>
        <w:t xml:space="preserve">  </w:t>
      </w:r>
      <w:proofErr w:type="gramEnd"/>
      <w:r>
        <w:rPr>
          <w:bCs/>
          <w:iCs/>
          <w:lang w:val="fi-FI"/>
        </w:rPr>
        <w:t xml:space="preserve">       </w:t>
      </w:r>
      <w:r w:rsidR="00586ACA">
        <w:rPr>
          <w:bCs/>
          <w:iCs/>
          <w:noProof/>
          <w:lang w:val="fi-FI"/>
        </w:rPr>
        <w:drawing>
          <wp:inline distT="0" distB="0" distL="0" distR="0">
            <wp:extent cx="1226820" cy="845820"/>
            <wp:effectExtent l="0" t="0" r="0" b="0"/>
            <wp:docPr id="26" name="Pil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ACA">
        <w:rPr>
          <w:bCs/>
          <w:iCs/>
          <w:noProof/>
          <w:lang w:val="fi-FI"/>
        </w:rPr>
        <w:drawing>
          <wp:inline distT="0" distB="0" distL="0" distR="0">
            <wp:extent cx="952500" cy="845820"/>
            <wp:effectExtent l="0" t="0" r="0" b="0"/>
            <wp:docPr id="27" name="Pil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1B" w:rsidRDefault="00D5301B">
      <w:pPr>
        <w:autoSpaceDE w:val="0"/>
        <w:autoSpaceDN w:val="0"/>
        <w:adjustRightInd w:val="0"/>
        <w:rPr>
          <w:bCs/>
          <w:iCs/>
          <w:lang w:val="fi-FI"/>
        </w:rPr>
      </w:pPr>
      <w:r>
        <w:rPr>
          <w:bCs/>
          <w:iCs/>
          <w:lang w:val="fi-FI"/>
        </w:rPr>
        <w:t xml:space="preserve">   - kontaktiala liigub laagri </w:t>
      </w:r>
      <w:proofErr w:type="gramStart"/>
      <w:r>
        <w:rPr>
          <w:bCs/>
          <w:iCs/>
          <w:lang w:val="fi-FI"/>
        </w:rPr>
        <w:t>pinnal :</w:t>
      </w:r>
      <w:proofErr w:type="gramEnd"/>
      <w:r>
        <w:rPr>
          <w:bCs/>
          <w:iCs/>
          <w:lang w:val="fi-FI"/>
        </w:rPr>
        <w:t xml:space="preserve"> C</w:t>
      </w:r>
      <w:r>
        <w:rPr>
          <w:bCs/>
          <w:iCs/>
          <w:vertAlign w:val="subscript"/>
          <w:lang w:val="fi-FI"/>
        </w:rPr>
        <w:t>5</w:t>
      </w:r>
      <w:r>
        <w:rPr>
          <w:bCs/>
          <w:iCs/>
          <w:lang w:val="fi-FI"/>
        </w:rPr>
        <w:t xml:space="preserve"> = 1,5.  </w:t>
      </w:r>
    </w:p>
    <w:p w:rsidR="00D5301B" w:rsidRDefault="00D5301B">
      <w:pPr>
        <w:rPr>
          <w:b/>
          <w:lang w:val="fi-FI"/>
        </w:rPr>
      </w:pPr>
    </w:p>
    <w:p w:rsidR="00D5301B" w:rsidRDefault="00D5301B">
      <w:pPr>
        <w:rPr>
          <w:b/>
          <w:lang w:val="fi-FI"/>
        </w:rPr>
      </w:pPr>
    </w:p>
    <w:p w:rsidR="00D5301B" w:rsidRDefault="00D5301B">
      <w:pPr>
        <w:rPr>
          <w:b/>
          <w:lang w:val="fi-FI"/>
        </w:rPr>
      </w:pPr>
    </w:p>
    <w:p w:rsidR="00D5301B" w:rsidRDefault="00D5301B">
      <w:pPr>
        <w:rPr>
          <w:b/>
          <w:lang w:val="et-EE"/>
        </w:rPr>
      </w:pPr>
      <w:r>
        <w:rPr>
          <w:b/>
          <w:lang w:val="et-EE"/>
        </w:rPr>
        <w:t>Näidisülesanne 3</w:t>
      </w:r>
    </w:p>
    <w:p w:rsidR="00D5301B" w:rsidRDefault="00D5301B">
      <w:pPr>
        <w:rPr>
          <w:b/>
          <w:lang w:val="et-EE"/>
        </w:rPr>
      </w:pPr>
    </w:p>
    <w:p w:rsidR="00D5301B" w:rsidRDefault="00D5301B">
      <w:pPr>
        <w:autoSpaceDE w:val="0"/>
        <w:autoSpaceDN w:val="0"/>
        <w:adjustRightInd w:val="0"/>
        <w:rPr>
          <w:b/>
          <w:lang w:val="et-EE"/>
        </w:rPr>
      </w:pPr>
      <w:r>
        <w:rPr>
          <w:b/>
          <w:lang w:val="et-EE"/>
        </w:rPr>
        <w:t>Vedelikmäärimisega laagerduse töövõimelisus</w:t>
      </w:r>
    </w:p>
    <w:p w:rsidR="00D5301B" w:rsidRDefault="00D5301B">
      <w:pPr>
        <w:rPr>
          <w:b/>
          <w:lang w:val="et-EE"/>
        </w:rPr>
        <w:sectPr w:rsidR="00D5301B"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type w:val="continuous"/>
          <w:pgSz w:w="12240" w:h="15840"/>
          <w:pgMar w:top="1440" w:right="1080" w:bottom="1440" w:left="1800" w:header="708" w:footer="708" w:gutter="0"/>
          <w:cols w:space="708"/>
          <w:titlePg/>
          <w:docGrid w:linePitch="360"/>
        </w:sectPr>
      </w:pPr>
      <w:r>
        <w:rPr>
          <w:b/>
          <w:lang w:val="et-EE"/>
        </w:rPr>
        <w:t>(vt. P.Põdra konspekt „Liugelaagerdused“ lk. 4</w:t>
      </w:r>
      <w:r w:rsidR="00843A20">
        <w:rPr>
          <w:b/>
          <w:lang w:val="et-EE"/>
        </w:rPr>
        <w:t>3 – 44</w:t>
      </w:r>
    </w:p>
    <w:p w:rsidR="005E2141" w:rsidRPr="005E2141" w:rsidRDefault="005E2141" w:rsidP="005E2141">
      <w:pPr>
        <w:rPr>
          <w:lang w:val="et-EE"/>
        </w:rPr>
      </w:pPr>
    </w:p>
    <w:sectPr w:rsidR="005E2141" w:rsidRPr="005E2141"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064F" w:rsidRDefault="0081064F">
      <w:r>
        <w:separator/>
      </w:r>
    </w:p>
  </w:endnote>
  <w:endnote w:type="continuationSeparator" w:id="0">
    <w:p w:rsidR="0081064F" w:rsidRDefault="00810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8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8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01B" w:rsidRDefault="00D5301B">
    <w:pPr>
      <w:pStyle w:val="Jalus"/>
      <w:framePr w:wrap="around" w:vAnchor="text" w:hAnchor="margin" w:xAlign="right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end"/>
    </w:r>
  </w:p>
  <w:p w:rsidR="00D5301B" w:rsidRDefault="00D5301B">
    <w:pPr>
      <w:pStyle w:val="Jalus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01B" w:rsidRDefault="00D5301B">
    <w:pPr>
      <w:pStyle w:val="Jalus"/>
      <w:framePr w:wrap="around" w:vAnchor="text" w:hAnchor="margin" w:xAlign="right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end"/>
    </w:r>
  </w:p>
  <w:p w:rsidR="00D5301B" w:rsidRDefault="00D5301B">
    <w:pPr>
      <w:pStyle w:val="Jalus"/>
      <w:ind w:right="360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01B" w:rsidRDefault="00D5301B">
    <w:pPr>
      <w:pStyle w:val="Jalus"/>
      <w:framePr w:wrap="around" w:vAnchor="text" w:hAnchor="margin" w:xAlign="right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separate"/>
    </w:r>
    <w:r>
      <w:rPr>
        <w:rStyle w:val="Lehekljenumber"/>
        <w:noProof/>
      </w:rPr>
      <w:t>5</w:t>
    </w:r>
    <w:r>
      <w:rPr>
        <w:rStyle w:val="Lehekljenumber"/>
      </w:rPr>
      <w:fldChar w:fldCharType="end"/>
    </w:r>
  </w:p>
  <w:p w:rsidR="00D5301B" w:rsidRDefault="00D5301B">
    <w:pPr>
      <w:pStyle w:val="Jalus"/>
      <w:ind w:right="360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01B" w:rsidRPr="00AB61F6" w:rsidRDefault="00D5301B" w:rsidP="00AB61F6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01B" w:rsidRDefault="00D5301B">
    <w:pPr>
      <w:pStyle w:val="Jalus"/>
      <w:framePr w:wrap="around" w:vAnchor="text" w:hAnchor="margin" w:xAlign="right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separate"/>
    </w:r>
    <w:r w:rsidR="00843A20">
      <w:rPr>
        <w:rStyle w:val="Lehekljenumber"/>
        <w:noProof/>
      </w:rPr>
      <w:t>5</w:t>
    </w:r>
    <w:r>
      <w:rPr>
        <w:rStyle w:val="Lehekljenumber"/>
      </w:rPr>
      <w:fldChar w:fldCharType="end"/>
    </w:r>
  </w:p>
  <w:p w:rsidR="00AB61F6" w:rsidRPr="005F3807" w:rsidRDefault="00AB61F6" w:rsidP="00AB61F6">
    <w:pPr>
      <w:ind w:right="360"/>
      <w:rPr>
        <w:rFonts w:ascii="Arial" w:hAnsi="Arial"/>
        <w:i/>
        <w:sz w:val="16"/>
        <w:szCs w:val="16"/>
        <w:lang w:val="fi-FI"/>
      </w:rPr>
    </w:pPr>
    <w:proofErr w:type="spellStart"/>
    <w:r w:rsidRPr="005F3807">
      <w:rPr>
        <w:rFonts w:ascii="Arial" w:hAnsi="Arial"/>
        <w:i/>
        <w:sz w:val="16"/>
        <w:szCs w:val="16"/>
        <w:lang w:val="fi-FI"/>
      </w:rPr>
      <w:t>Lektor</w:t>
    </w:r>
    <w:proofErr w:type="spellEnd"/>
    <w:r w:rsidRPr="005F3807">
      <w:rPr>
        <w:rFonts w:ascii="Arial" w:hAnsi="Arial"/>
        <w:i/>
        <w:sz w:val="16"/>
        <w:szCs w:val="16"/>
        <w:lang w:val="fi-FI"/>
      </w:rPr>
      <w:t xml:space="preserve"> </w:t>
    </w:r>
    <w:proofErr w:type="spellStart"/>
    <w:r w:rsidRPr="005F3807">
      <w:rPr>
        <w:rFonts w:ascii="Arial" w:hAnsi="Arial"/>
        <w:i/>
        <w:sz w:val="16"/>
        <w:szCs w:val="16"/>
        <w:lang w:val="fi-FI"/>
      </w:rPr>
      <w:t>PhD</w:t>
    </w:r>
    <w:proofErr w:type="spellEnd"/>
    <w:r w:rsidRPr="005F3807">
      <w:rPr>
        <w:rFonts w:ascii="Arial" w:hAnsi="Arial"/>
        <w:i/>
        <w:sz w:val="16"/>
        <w:szCs w:val="16"/>
        <w:lang w:val="fi-FI"/>
      </w:rPr>
      <w:t xml:space="preserve"> Alina </w:t>
    </w:r>
    <w:proofErr w:type="spellStart"/>
    <w:r w:rsidRPr="005F3807">
      <w:rPr>
        <w:rFonts w:ascii="Arial" w:hAnsi="Arial"/>
        <w:i/>
        <w:sz w:val="16"/>
        <w:szCs w:val="16"/>
        <w:lang w:val="fi-FI"/>
      </w:rPr>
      <w:t>Sivitski</w:t>
    </w:r>
    <w:proofErr w:type="spellEnd"/>
    <w:r w:rsidRPr="005F3807">
      <w:rPr>
        <w:rFonts w:ascii="Arial" w:hAnsi="Arial"/>
        <w:i/>
        <w:sz w:val="16"/>
        <w:szCs w:val="16"/>
        <w:lang w:val="fi-FI"/>
      </w:rPr>
      <w:t xml:space="preserve">, </w:t>
    </w:r>
    <w:hyperlink r:id="rId1" w:history="1">
      <w:r w:rsidRPr="005F3807">
        <w:rPr>
          <w:rFonts w:ascii="Arial" w:hAnsi="Arial"/>
          <w:i/>
          <w:sz w:val="16"/>
          <w:szCs w:val="16"/>
          <w:lang w:val="fi-FI"/>
        </w:rPr>
        <w:t>Alina.Sivitski@taltech.ee</w:t>
      </w:r>
    </w:hyperlink>
  </w:p>
  <w:p w:rsidR="00D5301B" w:rsidRPr="00AB61F6" w:rsidRDefault="00D5301B">
    <w:pPr>
      <w:pStyle w:val="Jalus"/>
      <w:ind w:right="360"/>
      <w:rPr>
        <w:lang w:val="fi-F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460" w:rsidRDefault="00EC2460" w:rsidP="00EC2460">
    <w:pPr>
      <w:pStyle w:val="Jalus"/>
      <w:jc w:val="both"/>
    </w:pPr>
    <w:r>
      <w:t>______________________________________________________________________________</w:t>
    </w:r>
  </w:p>
  <w:p w:rsidR="00EC2460" w:rsidRPr="005F3807" w:rsidRDefault="005F3807" w:rsidP="005F3807">
    <w:pPr>
      <w:ind w:right="360"/>
      <w:rPr>
        <w:rFonts w:ascii="Arial" w:hAnsi="Arial"/>
        <w:i/>
        <w:sz w:val="16"/>
        <w:szCs w:val="16"/>
        <w:lang w:val="fi-FI"/>
      </w:rPr>
    </w:pPr>
    <w:proofErr w:type="spellStart"/>
    <w:r w:rsidRPr="005F3807">
      <w:rPr>
        <w:rFonts w:ascii="Arial" w:hAnsi="Arial"/>
        <w:i/>
        <w:sz w:val="16"/>
        <w:szCs w:val="16"/>
        <w:lang w:val="fi-FI"/>
      </w:rPr>
      <w:t>Lektor</w:t>
    </w:r>
    <w:proofErr w:type="spellEnd"/>
    <w:r w:rsidR="00EC2460" w:rsidRPr="005F3807">
      <w:rPr>
        <w:rFonts w:ascii="Arial" w:hAnsi="Arial"/>
        <w:i/>
        <w:sz w:val="16"/>
        <w:szCs w:val="16"/>
        <w:lang w:val="fi-FI"/>
      </w:rPr>
      <w:t xml:space="preserve"> PhD Alina Sivitski, </w:t>
    </w:r>
    <w:r w:rsidRPr="005F3807">
      <w:rPr>
        <w:rFonts w:ascii="Arial" w:hAnsi="Arial"/>
        <w:i/>
        <w:sz w:val="16"/>
        <w:szCs w:val="16"/>
        <w:lang w:val="fi-FI"/>
      </w:rPr>
      <w:fldChar w:fldCharType="begin"/>
    </w:r>
    <w:r w:rsidRPr="005F3807">
      <w:rPr>
        <w:rFonts w:ascii="Arial" w:hAnsi="Arial"/>
        <w:i/>
        <w:sz w:val="16"/>
        <w:szCs w:val="16"/>
        <w:lang w:val="fi-FI"/>
      </w:rPr>
      <w:instrText xml:space="preserve"> HYPERLINK "mailto:Alina.Sivitski@taltech.ee" </w:instrText>
    </w:r>
    <w:r w:rsidRPr="005F3807">
      <w:rPr>
        <w:rFonts w:ascii="Arial" w:hAnsi="Arial"/>
        <w:i/>
        <w:sz w:val="16"/>
        <w:szCs w:val="16"/>
        <w:lang w:val="fi-FI"/>
      </w:rPr>
      <w:fldChar w:fldCharType="separate"/>
    </w:r>
    <w:r w:rsidRPr="005F3807">
      <w:rPr>
        <w:rFonts w:ascii="Arial" w:hAnsi="Arial"/>
        <w:i/>
        <w:sz w:val="16"/>
        <w:szCs w:val="16"/>
        <w:lang w:val="fi-FI"/>
      </w:rPr>
      <w:t>Alina.Sivitski@taltech.ee</w:t>
    </w:r>
    <w:r w:rsidRPr="005F3807">
      <w:rPr>
        <w:rFonts w:ascii="Arial" w:hAnsi="Arial"/>
        <w:i/>
        <w:sz w:val="16"/>
        <w:szCs w:val="16"/>
        <w:lang w:val="fi-FI"/>
      </w:rPr>
      <w:fldChar w:fldCharType="end"/>
    </w:r>
  </w:p>
  <w:p w:rsidR="00B82FCF" w:rsidRDefault="00EC2460" w:rsidP="00EC2460">
    <w:pPr>
      <w:pStyle w:val="Jalus"/>
      <w:tabs>
        <w:tab w:val="left" w:pos="3761"/>
        <w:tab w:val="right" w:pos="9360"/>
      </w:tabs>
    </w:pPr>
    <w:r>
      <w:tab/>
    </w:r>
    <w:r>
      <w:tab/>
    </w:r>
    <w:r w:rsidR="00B82FCF">
      <w:fldChar w:fldCharType="begin"/>
    </w:r>
    <w:r w:rsidR="00B82FCF">
      <w:instrText xml:space="preserve"> PAGE   \* MERGEFORMAT </w:instrText>
    </w:r>
    <w:r w:rsidR="00B82FCF">
      <w:fldChar w:fldCharType="separate"/>
    </w:r>
    <w:r w:rsidR="00843A20">
      <w:rPr>
        <w:noProof/>
      </w:rPr>
      <w:t>1</w:t>
    </w:r>
    <w:r w:rsidR="00B82FCF">
      <w:fldChar w:fldCharType="end"/>
    </w:r>
  </w:p>
  <w:p w:rsidR="00D5301B" w:rsidRDefault="00D5301B">
    <w:pPr>
      <w:pStyle w:val="Jalus"/>
      <w:rPr>
        <w:sz w:val="20"/>
        <w:szCs w:val="20"/>
        <w:lang w:val="et-EE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01B" w:rsidRDefault="00D5301B">
    <w:pPr>
      <w:pStyle w:val="Jalus"/>
      <w:framePr w:wrap="around" w:vAnchor="text" w:hAnchor="margin" w:xAlign="right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end"/>
    </w:r>
  </w:p>
  <w:p w:rsidR="00D5301B" w:rsidRDefault="00D5301B">
    <w:pPr>
      <w:pStyle w:val="Jalus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01B" w:rsidRDefault="00D5301B">
    <w:pPr>
      <w:pStyle w:val="Jalus"/>
      <w:framePr w:wrap="around" w:vAnchor="text" w:hAnchor="margin" w:xAlign="right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separate"/>
    </w:r>
    <w:r>
      <w:rPr>
        <w:rStyle w:val="Lehekljenumber"/>
        <w:noProof/>
      </w:rPr>
      <w:t>6</w:t>
    </w:r>
    <w:r>
      <w:rPr>
        <w:rStyle w:val="Lehekljenumber"/>
      </w:rPr>
      <w:fldChar w:fldCharType="end"/>
    </w:r>
  </w:p>
  <w:p w:rsidR="00D5301B" w:rsidRDefault="00D5301B">
    <w:pPr>
      <w:pStyle w:val="Jalus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01B" w:rsidRDefault="00D5301B">
    <w:pPr>
      <w:pStyle w:val="Jalus"/>
      <w:rPr>
        <w:lang w:val="et-EE"/>
      </w:rPr>
    </w:pPr>
    <w:r>
      <w:rPr>
        <w:lang w:val="et-EE"/>
      </w:rPr>
      <w:t>___________________________________________________________________</w:t>
    </w:r>
  </w:p>
  <w:p w:rsidR="00D5301B" w:rsidRDefault="00D5301B">
    <w:pPr>
      <w:pStyle w:val="Jalus"/>
      <w:rPr>
        <w:sz w:val="20"/>
        <w:szCs w:val="20"/>
        <w:lang w:val="et-EE"/>
      </w:rPr>
    </w:pPr>
    <w:r>
      <w:rPr>
        <w:sz w:val="20"/>
        <w:szCs w:val="20"/>
        <w:lang w:val="et-EE"/>
      </w:rPr>
      <w:t xml:space="preserve">Harjutustunnid: Assistent, td. Alina Sivitski, tuba AV-416; </w:t>
    </w:r>
    <w:r>
      <w:rPr>
        <w:sz w:val="20"/>
        <w:szCs w:val="20"/>
        <w:lang w:val="et-EE"/>
      </w:rPr>
      <w:fldChar w:fldCharType="begin"/>
    </w:r>
    <w:r>
      <w:rPr>
        <w:sz w:val="20"/>
        <w:szCs w:val="20"/>
        <w:lang w:val="et-EE"/>
      </w:rPr>
      <w:instrText xml:space="preserve"> HYPERLINK "mailto:Alina.Sivitski@ttu.ee" </w:instrText>
    </w:r>
    <w:r>
      <w:rPr>
        <w:sz w:val="20"/>
        <w:szCs w:val="20"/>
        <w:lang w:val="et-EE"/>
      </w:rPr>
    </w:r>
    <w:r>
      <w:rPr>
        <w:sz w:val="20"/>
        <w:szCs w:val="20"/>
        <w:lang w:val="et-EE"/>
      </w:rPr>
      <w:fldChar w:fldCharType="separate"/>
    </w:r>
    <w:r>
      <w:rPr>
        <w:rStyle w:val="Hperlink"/>
        <w:sz w:val="20"/>
        <w:szCs w:val="20"/>
        <w:lang w:val="et-EE"/>
      </w:rPr>
      <w:t>Alina.Sivitski@ttu.ee</w:t>
    </w:r>
    <w:r>
      <w:rPr>
        <w:sz w:val="20"/>
        <w:szCs w:val="20"/>
        <w:lang w:val="et-EE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01B" w:rsidRDefault="00D5301B">
    <w:pPr>
      <w:pStyle w:val="Jalus"/>
      <w:framePr w:wrap="around" w:vAnchor="text" w:hAnchor="margin" w:xAlign="right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end"/>
    </w:r>
  </w:p>
  <w:p w:rsidR="00D5301B" w:rsidRDefault="00D5301B">
    <w:pPr>
      <w:pStyle w:val="Jalus"/>
      <w:ind w:right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710A" w:rsidRPr="005F3807" w:rsidRDefault="00586ACA" w:rsidP="0076710A">
    <w:pPr>
      <w:ind w:right="360"/>
      <w:rPr>
        <w:rFonts w:ascii="Arial" w:hAnsi="Arial"/>
        <w:i/>
        <w:sz w:val="16"/>
        <w:szCs w:val="16"/>
        <w:lang w:val="fi-F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57110" cy="9530715"/>
              <wp:effectExtent l="0" t="0" r="7620" b="7620"/>
              <wp:wrapNone/>
              <wp:docPr id="452" name="Ristkülik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57110" cy="9530715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D2EB246" id="Ristkülik 452" o:spid="_x0000_s1026" style="position:absolute;margin-left:0;margin-top:0;width:579.3pt;height:750.45pt;z-index:25165772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" filled="f" strokecolor="#767171" strokeweight="1.25pt">
              <v:path arrowok="t"/>
              <w10:wrap anchorx="page" anchory="page"/>
            </v:rect>
          </w:pict>
        </mc:Fallback>
      </mc:AlternateContent>
    </w:r>
    <w:r w:rsidR="00843A20" w:rsidRPr="00843A20">
      <w:rPr>
        <w:color w:val="4472C4"/>
        <w:lang w:val="et-EE"/>
      </w:rPr>
      <w:t xml:space="preserve"> </w:t>
    </w:r>
    <w:proofErr w:type="spellStart"/>
    <w:r w:rsidR="0076710A" w:rsidRPr="005F3807">
      <w:rPr>
        <w:rFonts w:ascii="Arial" w:hAnsi="Arial"/>
        <w:i/>
        <w:sz w:val="16"/>
        <w:szCs w:val="16"/>
        <w:lang w:val="fi-FI"/>
      </w:rPr>
      <w:t>Lektor</w:t>
    </w:r>
    <w:proofErr w:type="spellEnd"/>
    <w:r w:rsidR="0076710A" w:rsidRPr="005F3807">
      <w:rPr>
        <w:rFonts w:ascii="Arial" w:hAnsi="Arial"/>
        <w:i/>
        <w:sz w:val="16"/>
        <w:szCs w:val="16"/>
        <w:lang w:val="fi-FI"/>
      </w:rPr>
      <w:t xml:space="preserve"> </w:t>
    </w:r>
    <w:proofErr w:type="spellStart"/>
    <w:r w:rsidR="0076710A" w:rsidRPr="005F3807">
      <w:rPr>
        <w:rFonts w:ascii="Arial" w:hAnsi="Arial"/>
        <w:i/>
        <w:sz w:val="16"/>
        <w:szCs w:val="16"/>
        <w:lang w:val="fi-FI"/>
      </w:rPr>
      <w:t>PhD</w:t>
    </w:r>
    <w:proofErr w:type="spellEnd"/>
    <w:r w:rsidR="0076710A" w:rsidRPr="005F3807">
      <w:rPr>
        <w:rFonts w:ascii="Arial" w:hAnsi="Arial"/>
        <w:i/>
        <w:sz w:val="16"/>
        <w:szCs w:val="16"/>
        <w:lang w:val="fi-FI"/>
      </w:rPr>
      <w:t xml:space="preserve"> Alina </w:t>
    </w:r>
    <w:proofErr w:type="spellStart"/>
    <w:r w:rsidR="0076710A" w:rsidRPr="005F3807">
      <w:rPr>
        <w:rFonts w:ascii="Arial" w:hAnsi="Arial"/>
        <w:i/>
        <w:sz w:val="16"/>
        <w:szCs w:val="16"/>
        <w:lang w:val="fi-FI"/>
      </w:rPr>
      <w:t>Sivitski</w:t>
    </w:r>
    <w:proofErr w:type="spellEnd"/>
    <w:r w:rsidR="0076710A" w:rsidRPr="005F3807">
      <w:rPr>
        <w:rFonts w:ascii="Arial" w:hAnsi="Arial"/>
        <w:i/>
        <w:sz w:val="16"/>
        <w:szCs w:val="16"/>
        <w:lang w:val="fi-FI"/>
      </w:rPr>
      <w:t xml:space="preserve">, </w:t>
    </w:r>
    <w:hyperlink r:id="rId1" w:history="1">
      <w:r w:rsidR="0076710A" w:rsidRPr="005F3807">
        <w:rPr>
          <w:rFonts w:ascii="Arial" w:hAnsi="Arial"/>
          <w:i/>
          <w:sz w:val="16"/>
          <w:szCs w:val="16"/>
          <w:lang w:val="fi-FI"/>
        </w:rPr>
        <w:t>Alina.Sivitski@taltech.ee</w:t>
      </w:r>
    </w:hyperlink>
  </w:p>
  <w:p w:rsidR="00D5301B" w:rsidRPr="0076710A" w:rsidRDefault="00D5301B" w:rsidP="0076710A">
    <w:pPr>
      <w:pStyle w:val="Jalus"/>
      <w:jc w:val="both"/>
      <w:rPr>
        <w:lang w:val="fi-FI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01B" w:rsidRDefault="00D5301B">
    <w:pPr>
      <w:pStyle w:val="Jalus"/>
      <w:rPr>
        <w:lang w:val="et-EE"/>
      </w:rPr>
    </w:pPr>
    <w:r>
      <w:rPr>
        <w:lang w:val="et-EE"/>
      </w:rPr>
      <w:t>___________________________________________________________________</w:t>
    </w:r>
  </w:p>
  <w:p w:rsidR="00843A20" w:rsidRPr="00616012" w:rsidRDefault="00843A20" w:rsidP="00843A20">
    <w:pPr>
      <w:pStyle w:val="Jalus"/>
      <w:jc w:val="both"/>
      <w:rPr>
        <w:lang w:val="et-EE"/>
      </w:rPr>
    </w:pPr>
    <w:r>
      <w:rPr>
        <w:lang w:val="et-EE"/>
      </w:rPr>
      <w:t xml:space="preserve">Harjutustunnid: PhD Alina </w:t>
    </w:r>
    <w:proofErr w:type="spellStart"/>
    <w:r>
      <w:rPr>
        <w:lang w:val="et-EE"/>
      </w:rPr>
      <w:t>Sivitski</w:t>
    </w:r>
    <w:proofErr w:type="spellEnd"/>
    <w:r>
      <w:rPr>
        <w:lang w:val="et-EE"/>
      </w:rPr>
      <w:t xml:space="preserve">, </w:t>
    </w:r>
    <w:hyperlink r:id="rId1" w:history="1">
      <w:r w:rsidRPr="000715C5">
        <w:rPr>
          <w:rStyle w:val="Hperlink"/>
          <w:lang w:val="et-EE"/>
        </w:rPr>
        <w:t>Alina.Sivitski@ttu.ee</w:t>
      </w:r>
    </w:hyperlink>
  </w:p>
  <w:p w:rsidR="00D5301B" w:rsidRDefault="00D5301B" w:rsidP="00843A20">
    <w:pPr>
      <w:pStyle w:val="Jalus"/>
      <w:rPr>
        <w:sz w:val="20"/>
        <w:szCs w:val="20"/>
        <w:lang w:val="et-E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064F" w:rsidRDefault="0081064F">
      <w:r>
        <w:separator/>
      </w:r>
    </w:p>
  </w:footnote>
  <w:footnote w:type="continuationSeparator" w:id="0">
    <w:p w:rsidR="0081064F" w:rsidRDefault="008106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A5F" w:rsidRDefault="00A21A5F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CFD" w:rsidRPr="00194CFD" w:rsidRDefault="00C33F7B" w:rsidP="00194CFD">
    <w:pPr>
      <w:ind w:right="360"/>
      <w:rPr>
        <w:rFonts w:ascii="Arial" w:hAnsi="Arial"/>
        <w:i/>
        <w:sz w:val="16"/>
        <w:szCs w:val="16"/>
        <w:lang w:val="fi-FI"/>
      </w:rPr>
    </w:pPr>
    <w:r>
      <w:rPr>
        <w:rFonts w:ascii="Arial" w:hAnsi="Arial"/>
        <w:i/>
        <w:sz w:val="16"/>
        <w:szCs w:val="16"/>
        <w:lang w:val="fi-FI"/>
      </w:rPr>
      <w:t>MES0210 MASINAELEMENDID</w:t>
    </w:r>
    <w:r w:rsidR="00194CFD">
      <w:rPr>
        <w:rFonts w:ascii="Arial" w:hAnsi="Arial"/>
        <w:i/>
        <w:sz w:val="16"/>
        <w:szCs w:val="16"/>
        <w:lang w:val="fi-FI"/>
      </w:rPr>
      <w:tab/>
    </w:r>
    <w:r w:rsidR="00194CFD">
      <w:rPr>
        <w:rFonts w:ascii="Arial" w:hAnsi="Arial"/>
        <w:i/>
        <w:sz w:val="16"/>
        <w:szCs w:val="16"/>
        <w:lang w:val="fi-FI"/>
      </w:rPr>
      <w:tab/>
    </w:r>
    <w:r w:rsidR="00194CFD">
      <w:rPr>
        <w:rFonts w:ascii="Arial" w:hAnsi="Arial"/>
        <w:i/>
        <w:sz w:val="16"/>
        <w:szCs w:val="16"/>
        <w:lang w:val="fi-FI"/>
      </w:rPr>
      <w:tab/>
    </w:r>
    <w:r w:rsidR="00194CFD" w:rsidRPr="00194CFD">
      <w:rPr>
        <w:rFonts w:ascii="Arial" w:hAnsi="Arial"/>
        <w:i/>
        <w:sz w:val="16"/>
        <w:szCs w:val="16"/>
        <w:lang w:val="fi-FI"/>
      </w:rPr>
      <w:t xml:space="preserve">TTÜ </w:t>
    </w:r>
    <w:proofErr w:type="spellStart"/>
    <w:r w:rsidR="00194CFD" w:rsidRPr="00194CFD">
      <w:rPr>
        <w:rFonts w:ascii="Arial" w:hAnsi="Arial"/>
        <w:i/>
        <w:sz w:val="16"/>
        <w:szCs w:val="16"/>
        <w:lang w:val="fi-FI"/>
      </w:rPr>
      <w:t>Mehaanika</w:t>
    </w:r>
    <w:proofErr w:type="spellEnd"/>
    <w:r w:rsidR="00194CFD" w:rsidRPr="00194CFD">
      <w:rPr>
        <w:rFonts w:ascii="Arial" w:hAnsi="Arial"/>
        <w:i/>
        <w:sz w:val="16"/>
        <w:szCs w:val="16"/>
        <w:lang w:val="fi-FI"/>
      </w:rPr>
      <w:t xml:space="preserve"> ja </w:t>
    </w:r>
    <w:proofErr w:type="spellStart"/>
    <w:r w:rsidR="00194CFD" w:rsidRPr="00194CFD">
      <w:rPr>
        <w:rFonts w:ascii="Arial" w:hAnsi="Arial"/>
        <w:i/>
        <w:sz w:val="16"/>
        <w:szCs w:val="16"/>
        <w:lang w:val="fi-FI"/>
      </w:rPr>
      <w:t>tööstustehnika</w:t>
    </w:r>
    <w:proofErr w:type="spellEnd"/>
    <w:r w:rsidR="00194CFD" w:rsidRPr="00194CFD">
      <w:rPr>
        <w:rFonts w:ascii="Arial" w:hAnsi="Arial"/>
        <w:i/>
        <w:sz w:val="16"/>
        <w:szCs w:val="16"/>
        <w:lang w:val="fi-FI"/>
      </w:rPr>
      <w:t xml:space="preserve"> </w:t>
    </w:r>
    <w:proofErr w:type="spellStart"/>
    <w:r w:rsidR="00194CFD" w:rsidRPr="00194CFD">
      <w:rPr>
        <w:rFonts w:ascii="Arial" w:hAnsi="Arial"/>
        <w:i/>
        <w:sz w:val="16"/>
        <w:szCs w:val="16"/>
        <w:lang w:val="fi-FI"/>
      </w:rPr>
      <w:t>instituut</w:t>
    </w:r>
    <w:proofErr w:type="spellEnd"/>
  </w:p>
  <w:p w:rsidR="00865516" w:rsidRDefault="00194CFD" w:rsidP="00865516">
    <w:pPr>
      <w:ind w:right="360"/>
      <w:rPr>
        <w:i/>
        <w:sz w:val="16"/>
        <w:szCs w:val="16"/>
      </w:rPr>
    </w:pPr>
    <w:r w:rsidRPr="00194CFD">
      <w:rPr>
        <w:rFonts w:ascii="Arial" w:hAnsi="Arial"/>
        <w:i/>
        <w:sz w:val="16"/>
        <w:szCs w:val="16"/>
      </w:rPr>
      <w:tab/>
    </w:r>
    <w:r w:rsidRPr="00194CFD">
      <w:rPr>
        <w:i/>
        <w:sz w:val="16"/>
        <w:szCs w:val="16"/>
      </w:rPr>
      <w:t xml:space="preserve">           </w:t>
    </w:r>
    <w:r w:rsidRPr="00194CFD">
      <w:rPr>
        <w:i/>
        <w:sz w:val="16"/>
        <w:szCs w:val="16"/>
      </w:rPr>
      <w:tab/>
    </w:r>
    <w:r w:rsidRPr="00194CFD">
      <w:rPr>
        <w:i/>
        <w:sz w:val="16"/>
        <w:szCs w:val="16"/>
      </w:rPr>
      <w:tab/>
      <w:t xml:space="preserve">            </w:t>
    </w:r>
    <w:r w:rsidRPr="00194CFD">
      <w:rPr>
        <w:i/>
        <w:sz w:val="16"/>
        <w:szCs w:val="16"/>
      </w:rPr>
      <w:tab/>
    </w:r>
    <w:r w:rsidRPr="00194CFD">
      <w:rPr>
        <w:i/>
        <w:sz w:val="16"/>
        <w:szCs w:val="16"/>
      </w:rPr>
      <w:tab/>
    </w:r>
    <w:r w:rsidRPr="00194CFD">
      <w:rPr>
        <w:i/>
        <w:sz w:val="16"/>
        <w:szCs w:val="16"/>
      </w:rPr>
      <w:tab/>
    </w:r>
    <w:r w:rsidRPr="00194CFD">
      <w:rPr>
        <w:i/>
        <w:sz w:val="16"/>
        <w:szCs w:val="16"/>
      </w:rPr>
      <w:tab/>
    </w:r>
    <w:r w:rsidR="00865516">
      <w:rPr>
        <w:i/>
        <w:sz w:val="16"/>
        <w:szCs w:val="16"/>
        <w:lang w:val="fi-FI"/>
      </w:rPr>
      <w:t xml:space="preserve">     </w:t>
    </w:r>
    <w:r w:rsidR="00865516">
      <w:rPr>
        <w:i/>
        <w:sz w:val="16"/>
        <w:szCs w:val="16"/>
        <w:lang w:val="fi-FI"/>
      </w:rPr>
      <w:tab/>
    </w:r>
    <w:r w:rsidR="00865516">
      <w:rPr>
        <w:i/>
        <w:sz w:val="16"/>
        <w:szCs w:val="16"/>
        <w:lang w:val="fi-FI"/>
      </w:rPr>
      <w:tab/>
    </w:r>
    <w:r w:rsidR="00865516">
      <w:rPr>
        <w:i/>
        <w:sz w:val="16"/>
        <w:szCs w:val="16"/>
        <w:lang w:val="fi-FI"/>
      </w:rPr>
      <w:tab/>
    </w:r>
    <w:r w:rsidR="00865516">
      <w:rPr>
        <w:i/>
        <w:sz w:val="16"/>
        <w:szCs w:val="16"/>
        <w:lang w:val="fi-FI"/>
      </w:rPr>
      <w:tab/>
    </w:r>
    <w:r w:rsidR="00865516">
      <w:rPr>
        <w:i/>
        <w:sz w:val="16"/>
        <w:szCs w:val="16"/>
        <w:lang w:val="fi-FI"/>
      </w:rPr>
      <w:tab/>
    </w:r>
    <w:r w:rsidR="00865516">
      <w:rPr>
        <w:i/>
        <w:sz w:val="16"/>
        <w:szCs w:val="16"/>
      </w:rPr>
      <w:tab/>
      <w:t xml:space="preserve">      </w:t>
    </w:r>
    <w:r w:rsidR="00865516">
      <w:rPr>
        <w:i/>
        <w:sz w:val="16"/>
        <w:szCs w:val="16"/>
        <w:u w:val="single"/>
      </w:rPr>
      <w:t xml:space="preserve">                   </w:t>
    </w:r>
  </w:p>
  <w:p w:rsidR="00D5301B" w:rsidRDefault="00D5301B">
    <w:pPr>
      <w:rPr>
        <w:lang w:val="et-EE"/>
      </w:rPr>
    </w:pPr>
    <w:r>
      <w:t>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61DD" w:rsidRDefault="005F3807" w:rsidP="00AF61DD">
    <w:pPr>
      <w:ind w:right="360"/>
      <w:rPr>
        <w:rFonts w:ascii="Arial" w:hAnsi="Arial"/>
        <w:i/>
        <w:sz w:val="16"/>
        <w:szCs w:val="16"/>
      </w:rPr>
    </w:pPr>
    <w:r>
      <w:rPr>
        <w:rFonts w:ascii="Arial" w:hAnsi="Arial"/>
        <w:i/>
        <w:sz w:val="16"/>
        <w:szCs w:val="16"/>
        <w:lang w:val="fi-FI"/>
      </w:rPr>
      <w:t>MES0210</w:t>
    </w:r>
    <w:r w:rsidR="00D5301B">
      <w:rPr>
        <w:rFonts w:ascii="Arial" w:hAnsi="Arial"/>
        <w:i/>
        <w:sz w:val="16"/>
        <w:szCs w:val="16"/>
        <w:lang w:val="fi-FI"/>
      </w:rPr>
      <w:t xml:space="preserve"> MASINAELEMENDID</w:t>
    </w:r>
    <w:r w:rsidR="00D5301B">
      <w:rPr>
        <w:rFonts w:ascii="Arial" w:hAnsi="Arial"/>
        <w:i/>
        <w:sz w:val="16"/>
        <w:szCs w:val="16"/>
        <w:lang w:val="fi-FI"/>
      </w:rPr>
      <w:tab/>
    </w:r>
    <w:r w:rsidR="00D5301B">
      <w:rPr>
        <w:rFonts w:ascii="Arial" w:hAnsi="Arial"/>
        <w:i/>
        <w:sz w:val="16"/>
        <w:szCs w:val="16"/>
        <w:lang w:val="fi-FI"/>
      </w:rPr>
      <w:tab/>
    </w:r>
    <w:r w:rsidR="00D5301B">
      <w:rPr>
        <w:rFonts w:ascii="Arial" w:hAnsi="Arial"/>
        <w:i/>
        <w:sz w:val="16"/>
        <w:szCs w:val="16"/>
        <w:lang w:val="fi-FI"/>
      </w:rPr>
      <w:tab/>
    </w:r>
    <w:r w:rsidR="00D5301B">
      <w:rPr>
        <w:rFonts w:ascii="Arial" w:hAnsi="Arial"/>
        <w:i/>
        <w:sz w:val="16"/>
        <w:szCs w:val="16"/>
      </w:rPr>
      <w:t xml:space="preserve">TTÜ </w:t>
    </w:r>
    <w:proofErr w:type="spellStart"/>
    <w:r w:rsidR="00AF61DD">
      <w:rPr>
        <w:rFonts w:ascii="Arial" w:hAnsi="Arial"/>
        <w:i/>
        <w:sz w:val="16"/>
        <w:szCs w:val="16"/>
      </w:rPr>
      <w:t>Mehaanika</w:t>
    </w:r>
    <w:proofErr w:type="spellEnd"/>
    <w:r w:rsidR="00AF61DD">
      <w:rPr>
        <w:rFonts w:ascii="Arial" w:hAnsi="Arial"/>
        <w:i/>
        <w:sz w:val="16"/>
        <w:szCs w:val="16"/>
      </w:rPr>
      <w:t xml:space="preserve"> ja </w:t>
    </w:r>
    <w:proofErr w:type="spellStart"/>
    <w:r w:rsidR="00AF61DD">
      <w:rPr>
        <w:rFonts w:ascii="Arial" w:hAnsi="Arial"/>
        <w:i/>
        <w:sz w:val="16"/>
        <w:szCs w:val="16"/>
      </w:rPr>
      <w:t>tööstustehnika</w:t>
    </w:r>
    <w:proofErr w:type="spellEnd"/>
    <w:r w:rsidR="00AF61DD">
      <w:rPr>
        <w:rFonts w:ascii="Arial" w:hAnsi="Arial"/>
        <w:i/>
        <w:sz w:val="16"/>
        <w:szCs w:val="16"/>
      </w:rPr>
      <w:t xml:space="preserve"> </w:t>
    </w:r>
    <w:proofErr w:type="spellStart"/>
    <w:r w:rsidR="00AF61DD">
      <w:rPr>
        <w:rFonts w:ascii="Arial" w:hAnsi="Arial"/>
        <w:i/>
        <w:sz w:val="16"/>
        <w:szCs w:val="16"/>
      </w:rPr>
      <w:t>instituut</w:t>
    </w:r>
    <w:proofErr w:type="spellEnd"/>
  </w:p>
  <w:p w:rsidR="00D5301B" w:rsidRDefault="00D5301B">
    <w:pPr>
      <w:ind w:right="360"/>
      <w:rPr>
        <w:i/>
        <w:sz w:val="16"/>
        <w:szCs w:val="16"/>
      </w:rPr>
    </w:pPr>
    <w:r>
      <w:rPr>
        <w:rFonts w:ascii="Arial" w:hAnsi="Arial"/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 xml:space="preserve">           </w:t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  <w:t xml:space="preserve">            </w:t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</w:rPr>
      <w:tab/>
      <w:t xml:space="preserve">      </w:t>
    </w:r>
    <w:r>
      <w:rPr>
        <w:i/>
        <w:sz w:val="16"/>
        <w:szCs w:val="16"/>
        <w:u w:val="single"/>
      </w:rPr>
      <w:t xml:space="preserve">                   </w:t>
    </w:r>
  </w:p>
  <w:p w:rsidR="00D5301B" w:rsidRDefault="00D5301B">
    <w:pPr>
      <w:rPr>
        <w:lang w:val="et-EE"/>
      </w:rPr>
    </w:pPr>
    <w:r>
      <w:t>______________________________________________________________________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01B" w:rsidRDefault="00D5301B">
    <w:pPr>
      <w:ind w:right="360"/>
      <w:rPr>
        <w:rFonts w:ascii="Arial" w:hAnsi="Arial"/>
        <w:i/>
        <w:sz w:val="16"/>
        <w:szCs w:val="16"/>
      </w:rPr>
    </w:pPr>
    <w:r>
      <w:rPr>
        <w:rFonts w:ascii="Arial" w:hAnsi="Arial"/>
        <w:i/>
        <w:sz w:val="16"/>
        <w:szCs w:val="16"/>
        <w:lang w:val="fi-FI"/>
      </w:rPr>
      <w:t xml:space="preserve">MHE0042 MASINAELEMENDID lI </w:t>
    </w:r>
    <w:r>
      <w:rPr>
        <w:rFonts w:ascii="Arial" w:hAnsi="Arial"/>
        <w:i/>
        <w:sz w:val="16"/>
        <w:szCs w:val="16"/>
        <w:lang w:val="fi-FI"/>
      </w:rPr>
      <w:tab/>
    </w:r>
    <w:r>
      <w:rPr>
        <w:rFonts w:ascii="Arial" w:hAnsi="Arial"/>
        <w:i/>
        <w:sz w:val="16"/>
        <w:szCs w:val="16"/>
        <w:lang w:val="fi-FI"/>
      </w:rPr>
      <w:tab/>
    </w:r>
    <w:r>
      <w:rPr>
        <w:rFonts w:ascii="Arial" w:hAnsi="Arial"/>
        <w:i/>
        <w:sz w:val="16"/>
        <w:szCs w:val="16"/>
        <w:lang w:val="fi-FI"/>
      </w:rPr>
      <w:tab/>
    </w:r>
    <w:r>
      <w:rPr>
        <w:rFonts w:ascii="Arial" w:hAnsi="Arial"/>
        <w:i/>
        <w:sz w:val="16"/>
        <w:szCs w:val="16"/>
      </w:rPr>
      <w:t>TTÜ MEHHATROONIKAINSTITUUT</w:t>
    </w:r>
  </w:p>
  <w:p w:rsidR="00D5301B" w:rsidRDefault="00D5301B">
    <w:pPr>
      <w:ind w:right="360"/>
      <w:rPr>
        <w:i/>
        <w:sz w:val="16"/>
        <w:szCs w:val="16"/>
      </w:rPr>
    </w:pPr>
    <w:r>
      <w:rPr>
        <w:rFonts w:ascii="Arial" w:hAnsi="Arial"/>
        <w:i/>
        <w:sz w:val="16"/>
        <w:szCs w:val="16"/>
        <w:lang w:val="fi-FI"/>
      </w:rPr>
      <w:t xml:space="preserve">4 </w:t>
    </w:r>
    <w:proofErr w:type="gramStart"/>
    <w:r>
      <w:rPr>
        <w:rFonts w:ascii="Arial" w:hAnsi="Arial"/>
        <w:i/>
        <w:sz w:val="16"/>
        <w:szCs w:val="16"/>
        <w:lang w:val="fi-FI"/>
      </w:rPr>
      <w:t>EAP  -</w:t>
    </w:r>
    <w:proofErr w:type="gramEnd"/>
    <w:r>
      <w:rPr>
        <w:rFonts w:ascii="Arial" w:hAnsi="Arial"/>
        <w:i/>
        <w:sz w:val="16"/>
        <w:szCs w:val="16"/>
        <w:lang w:val="fi-FI"/>
      </w:rPr>
      <w:t xml:space="preserve">  1-1-1- E                                               </w:t>
    </w:r>
    <w:r>
      <w:rPr>
        <w:rFonts w:ascii="Arial" w:hAnsi="Arial"/>
        <w:i/>
        <w:sz w:val="16"/>
        <w:szCs w:val="16"/>
        <w:lang w:val="fi-FI"/>
      </w:rPr>
      <w:tab/>
      <w:t>MASINAELEMENTIDE JA PEENMEHAANIKA ÕPPETOOL</w:t>
    </w:r>
    <w:r>
      <w:rPr>
        <w:i/>
        <w:sz w:val="16"/>
        <w:szCs w:val="16"/>
        <w:lang w:val="fi-FI"/>
      </w:rPr>
      <w:t xml:space="preserve">                    </w:t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  <w:t xml:space="preserve">            </w:t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  <w:t xml:space="preserve"> 2010/2011.  </w:t>
    </w:r>
    <w:proofErr w:type="spellStart"/>
    <w:r>
      <w:rPr>
        <w:i/>
        <w:sz w:val="16"/>
        <w:szCs w:val="16"/>
      </w:rPr>
      <w:t>õ.a</w:t>
    </w:r>
    <w:proofErr w:type="spellEnd"/>
    <w:r>
      <w:rPr>
        <w:i/>
        <w:sz w:val="16"/>
        <w:szCs w:val="16"/>
      </w:rPr>
      <w:t xml:space="preserve">. KEVADSEMESTER  </w:t>
    </w:r>
    <w:r>
      <w:rPr>
        <w:i/>
        <w:sz w:val="16"/>
        <w:szCs w:val="16"/>
      </w:rPr>
      <w:tab/>
      <w:t xml:space="preserve">      </w:t>
    </w:r>
    <w:r>
      <w:rPr>
        <w:i/>
        <w:sz w:val="16"/>
        <w:szCs w:val="16"/>
        <w:u w:val="single"/>
      </w:rPr>
      <w:t xml:space="preserve">                   </w:t>
    </w:r>
  </w:p>
  <w:p w:rsidR="00D5301B" w:rsidRDefault="00D5301B">
    <w:pPr>
      <w:rPr>
        <w:lang w:val="et-EE"/>
      </w:rPr>
    </w:pPr>
    <w:r>
      <w:t>______________________________________________________________________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01B" w:rsidRDefault="00D5301B">
    <w:pPr>
      <w:ind w:right="360"/>
      <w:rPr>
        <w:rFonts w:ascii="Arial" w:hAnsi="Arial"/>
        <w:i/>
        <w:sz w:val="16"/>
        <w:szCs w:val="16"/>
      </w:rPr>
    </w:pPr>
    <w:r>
      <w:rPr>
        <w:rFonts w:ascii="Arial" w:hAnsi="Arial"/>
        <w:i/>
        <w:sz w:val="16"/>
        <w:szCs w:val="16"/>
        <w:lang w:val="fi-FI"/>
      </w:rPr>
      <w:t xml:space="preserve">MHE0042 MASINAELEMENDID lI </w:t>
    </w:r>
    <w:r>
      <w:rPr>
        <w:rFonts w:ascii="Arial" w:hAnsi="Arial"/>
        <w:i/>
        <w:sz w:val="16"/>
        <w:szCs w:val="16"/>
        <w:lang w:val="fi-FI"/>
      </w:rPr>
      <w:tab/>
    </w:r>
    <w:r>
      <w:rPr>
        <w:rFonts w:ascii="Arial" w:hAnsi="Arial"/>
        <w:i/>
        <w:sz w:val="16"/>
        <w:szCs w:val="16"/>
        <w:lang w:val="fi-FI"/>
      </w:rPr>
      <w:tab/>
    </w:r>
    <w:r>
      <w:rPr>
        <w:rFonts w:ascii="Arial" w:hAnsi="Arial"/>
        <w:i/>
        <w:sz w:val="16"/>
        <w:szCs w:val="16"/>
        <w:lang w:val="fi-FI"/>
      </w:rPr>
      <w:tab/>
    </w:r>
    <w:r>
      <w:rPr>
        <w:rFonts w:ascii="Arial" w:hAnsi="Arial"/>
        <w:i/>
        <w:sz w:val="16"/>
        <w:szCs w:val="16"/>
      </w:rPr>
      <w:t>TTÜ MEHHATROONIKAINSTITUUT</w:t>
    </w:r>
  </w:p>
  <w:p w:rsidR="00D5301B" w:rsidRDefault="00D5301B">
    <w:pPr>
      <w:ind w:right="360"/>
      <w:rPr>
        <w:i/>
        <w:sz w:val="16"/>
        <w:szCs w:val="16"/>
      </w:rPr>
    </w:pPr>
    <w:r>
      <w:rPr>
        <w:rFonts w:ascii="Arial" w:hAnsi="Arial"/>
        <w:i/>
        <w:sz w:val="16"/>
        <w:szCs w:val="16"/>
        <w:lang w:val="fi-FI"/>
      </w:rPr>
      <w:t xml:space="preserve">4 </w:t>
    </w:r>
    <w:proofErr w:type="gramStart"/>
    <w:r>
      <w:rPr>
        <w:rFonts w:ascii="Arial" w:hAnsi="Arial"/>
        <w:i/>
        <w:sz w:val="16"/>
        <w:szCs w:val="16"/>
        <w:lang w:val="fi-FI"/>
      </w:rPr>
      <w:t>EAP  -</w:t>
    </w:r>
    <w:proofErr w:type="gramEnd"/>
    <w:r>
      <w:rPr>
        <w:rFonts w:ascii="Arial" w:hAnsi="Arial"/>
        <w:i/>
        <w:sz w:val="16"/>
        <w:szCs w:val="16"/>
        <w:lang w:val="fi-FI"/>
      </w:rPr>
      <w:t xml:space="preserve">  1-1-1- E                                               </w:t>
    </w:r>
    <w:r>
      <w:rPr>
        <w:rFonts w:ascii="Arial" w:hAnsi="Arial"/>
        <w:i/>
        <w:sz w:val="16"/>
        <w:szCs w:val="16"/>
        <w:lang w:val="fi-FI"/>
      </w:rPr>
      <w:tab/>
      <w:t>MASINAELEMENTIDE JA PEENMEHAANIKA ÕPPETOOL</w:t>
    </w:r>
    <w:r>
      <w:rPr>
        <w:i/>
        <w:sz w:val="16"/>
        <w:szCs w:val="16"/>
        <w:lang w:val="fi-FI"/>
      </w:rPr>
      <w:t xml:space="preserve">                    </w:t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  <w:t xml:space="preserve">            </w:t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  <w:t xml:space="preserve"> 2010/2011.  </w:t>
    </w:r>
    <w:proofErr w:type="spellStart"/>
    <w:r>
      <w:rPr>
        <w:i/>
        <w:sz w:val="16"/>
        <w:szCs w:val="16"/>
      </w:rPr>
      <w:t>õ.a</w:t>
    </w:r>
    <w:proofErr w:type="spellEnd"/>
    <w:r>
      <w:rPr>
        <w:i/>
        <w:sz w:val="16"/>
        <w:szCs w:val="16"/>
      </w:rPr>
      <w:t xml:space="preserve">. KEVADSEMESTER  </w:t>
    </w:r>
    <w:r>
      <w:rPr>
        <w:i/>
        <w:sz w:val="16"/>
        <w:szCs w:val="16"/>
      </w:rPr>
      <w:tab/>
      <w:t xml:space="preserve">      </w:t>
    </w:r>
    <w:r>
      <w:rPr>
        <w:i/>
        <w:sz w:val="16"/>
        <w:szCs w:val="16"/>
        <w:u w:val="single"/>
      </w:rPr>
      <w:t xml:space="preserve">                   </w:t>
    </w:r>
  </w:p>
  <w:p w:rsidR="00D5301B" w:rsidRDefault="00D5301B">
    <w:pPr>
      <w:rPr>
        <w:lang w:val="et-EE"/>
      </w:rPr>
    </w:pPr>
    <w:r>
      <w:t>______________________________________________________________________</w:t>
    </w:r>
  </w:p>
  <w:p w:rsidR="00D5301B" w:rsidRDefault="00D5301B">
    <w:pPr>
      <w:pStyle w:val="Pis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3A20" w:rsidRDefault="00A21A5F" w:rsidP="00843A20">
    <w:pPr>
      <w:ind w:right="360"/>
      <w:rPr>
        <w:rFonts w:ascii="Arial" w:hAnsi="Arial"/>
        <w:i/>
        <w:sz w:val="16"/>
        <w:szCs w:val="16"/>
      </w:rPr>
    </w:pPr>
    <w:bookmarkStart w:id="0" w:name="_GoBack"/>
    <w:bookmarkEnd w:id="0"/>
    <w:r>
      <w:rPr>
        <w:rFonts w:ascii="Arial" w:hAnsi="Arial"/>
        <w:i/>
        <w:sz w:val="16"/>
        <w:szCs w:val="16"/>
        <w:lang w:val="fi-FI"/>
      </w:rPr>
      <w:t>MES0210 MASINAELEMENDID</w:t>
    </w:r>
    <w:r w:rsidR="00843A20">
      <w:rPr>
        <w:rFonts w:ascii="Arial" w:hAnsi="Arial"/>
        <w:i/>
        <w:sz w:val="16"/>
        <w:szCs w:val="16"/>
        <w:lang w:val="fi-FI"/>
      </w:rPr>
      <w:tab/>
    </w:r>
    <w:r w:rsidR="00843A20">
      <w:rPr>
        <w:rFonts w:ascii="Arial" w:hAnsi="Arial"/>
        <w:i/>
        <w:sz w:val="16"/>
        <w:szCs w:val="16"/>
        <w:lang w:val="fi-FI"/>
      </w:rPr>
      <w:tab/>
    </w:r>
    <w:r w:rsidR="00843A20">
      <w:rPr>
        <w:rFonts w:ascii="Arial" w:hAnsi="Arial"/>
        <w:i/>
        <w:sz w:val="16"/>
        <w:szCs w:val="16"/>
        <w:lang w:val="fi-FI"/>
      </w:rPr>
      <w:tab/>
    </w:r>
    <w:r w:rsidR="00843A20">
      <w:rPr>
        <w:rFonts w:ascii="Arial" w:hAnsi="Arial"/>
        <w:i/>
        <w:sz w:val="16"/>
        <w:szCs w:val="16"/>
      </w:rPr>
      <w:t xml:space="preserve">TTÜ </w:t>
    </w:r>
    <w:proofErr w:type="spellStart"/>
    <w:r w:rsidR="00843A20">
      <w:rPr>
        <w:rFonts w:ascii="Arial" w:hAnsi="Arial"/>
        <w:i/>
        <w:sz w:val="16"/>
        <w:szCs w:val="16"/>
      </w:rPr>
      <w:t>Mehaanika</w:t>
    </w:r>
    <w:proofErr w:type="spellEnd"/>
    <w:r w:rsidR="00843A20">
      <w:rPr>
        <w:rFonts w:ascii="Arial" w:hAnsi="Arial"/>
        <w:i/>
        <w:sz w:val="16"/>
        <w:szCs w:val="16"/>
      </w:rPr>
      <w:t xml:space="preserve"> ja </w:t>
    </w:r>
    <w:proofErr w:type="spellStart"/>
    <w:r w:rsidR="00843A20">
      <w:rPr>
        <w:rFonts w:ascii="Arial" w:hAnsi="Arial"/>
        <w:i/>
        <w:sz w:val="16"/>
        <w:szCs w:val="16"/>
      </w:rPr>
      <w:t>tööstustehnika</w:t>
    </w:r>
    <w:proofErr w:type="spellEnd"/>
    <w:r w:rsidR="00843A20">
      <w:rPr>
        <w:rFonts w:ascii="Arial" w:hAnsi="Arial"/>
        <w:i/>
        <w:sz w:val="16"/>
        <w:szCs w:val="16"/>
      </w:rPr>
      <w:t xml:space="preserve"> </w:t>
    </w:r>
    <w:proofErr w:type="spellStart"/>
    <w:r w:rsidR="00843A20">
      <w:rPr>
        <w:rFonts w:ascii="Arial" w:hAnsi="Arial"/>
        <w:i/>
        <w:sz w:val="16"/>
        <w:szCs w:val="16"/>
      </w:rPr>
      <w:t>instituut</w:t>
    </w:r>
    <w:proofErr w:type="spellEnd"/>
  </w:p>
  <w:p w:rsidR="00D5301B" w:rsidRDefault="00D5301B" w:rsidP="00843A20">
    <w:pPr>
      <w:ind w:right="360"/>
      <w:rPr>
        <w:i/>
        <w:sz w:val="16"/>
        <w:szCs w:val="16"/>
        <w:lang w:val="fi-FI"/>
      </w:rPr>
    </w:pPr>
    <w:r>
      <w:rPr>
        <w:i/>
        <w:sz w:val="16"/>
        <w:szCs w:val="16"/>
        <w:lang w:val="fi-FI"/>
      </w:rPr>
      <w:tab/>
      <w:t xml:space="preserve">            </w:t>
    </w:r>
    <w:r>
      <w:rPr>
        <w:lang w:val="fi-FI"/>
      </w:rPr>
      <w:t>___________________________________________________________________________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3A20" w:rsidRDefault="00843A20" w:rsidP="00843A20">
    <w:pPr>
      <w:ind w:right="360"/>
      <w:rPr>
        <w:rFonts w:ascii="Arial" w:hAnsi="Arial"/>
        <w:i/>
        <w:sz w:val="16"/>
        <w:szCs w:val="16"/>
      </w:rPr>
    </w:pPr>
    <w:r>
      <w:rPr>
        <w:rFonts w:ascii="Arial" w:hAnsi="Arial"/>
        <w:i/>
        <w:sz w:val="16"/>
        <w:szCs w:val="16"/>
        <w:lang w:val="fi-FI"/>
      </w:rPr>
      <w:t xml:space="preserve">MHE0042 MASINAELEMENDID </w:t>
    </w:r>
    <w:proofErr w:type="spellStart"/>
    <w:r>
      <w:rPr>
        <w:rFonts w:ascii="Arial" w:hAnsi="Arial"/>
        <w:i/>
        <w:sz w:val="16"/>
        <w:szCs w:val="16"/>
        <w:lang w:val="fi-FI"/>
      </w:rPr>
      <w:t>lI</w:t>
    </w:r>
    <w:proofErr w:type="spellEnd"/>
    <w:r>
      <w:rPr>
        <w:rFonts w:ascii="Arial" w:hAnsi="Arial"/>
        <w:i/>
        <w:sz w:val="16"/>
        <w:szCs w:val="16"/>
        <w:lang w:val="fi-FI"/>
      </w:rPr>
      <w:t xml:space="preserve"> </w:t>
    </w:r>
    <w:r>
      <w:rPr>
        <w:rFonts w:ascii="Arial" w:hAnsi="Arial"/>
        <w:i/>
        <w:sz w:val="16"/>
        <w:szCs w:val="16"/>
        <w:lang w:val="fi-FI"/>
      </w:rPr>
      <w:tab/>
    </w:r>
    <w:r>
      <w:rPr>
        <w:rFonts w:ascii="Arial" w:hAnsi="Arial"/>
        <w:i/>
        <w:sz w:val="16"/>
        <w:szCs w:val="16"/>
        <w:lang w:val="fi-FI"/>
      </w:rPr>
      <w:tab/>
    </w:r>
    <w:r>
      <w:rPr>
        <w:rFonts w:ascii="Arial" w:hAnsi="Arial"/>
        <w:i/>
        <w:sz w:val="16"/>
        <w:szCs w:val="16"/>
        <w:lang w:val="fi-FI"/>
      </w:rPr>
      <w:tab/>
    </w:r>
    <w:r>
      <w:rPr>
        <w:rFonts w:ascii="Arial" w:hAnsi="Arial"/>
        <w:i/>
        <w:sz w:val="16"/>
        <w:szCs w:val="16"/>
      </w:rPr>
      <w:t xml:space="preserve">TTÜ </w:t>
    </w:r>
    <w:proofErr w:type="spellStart"/>
    <w:r>
      <w:rPr>
        <w:rFonts w:ascii="Arial" w:hAnsi="Arial"/>
        <w:i/>
        <w:sz w:val="16"/>
        <w:szCs w:val="16"/>
      </w:rPr>
      <w:t>Mehaanika</w:t>
    </w:r>
    <w:proofErr w:type="spellEnd"/>
    <w:r>
      <w:rPr>
        <w:rFonts w:ascii="Arial" w:hAnsi="Arial"/>
        <w:i/>
        <w:sz w:val="16"/>
        <w:szCs w:val="16"/>
      </w:rPr>
      <w:t xml:space="preserve"> ja </w:t>
    </w:r>
    <w:proofErr w:type="spellStart"/>
    <w:r>
      <w:rPr>
        <w:rFonts w:ascii="Arial" w:hAnsi="Arial"/>
        <w:i/>
        <w:sz w:val="16"/>
        <w:szCs w:val="16"/>
      </w:rPr>
      <w:t>tööstustehnika</w:t>
    </w:r>
    <w:proofErr w:type="spellEnd"/>
    <w:r>
      <w:rPr>
        <w:rFonts w:ascii="Arial" w:hAnsi="Arial"/>
        <w:i/>
        <w:sz w:val="16"/>
        <w:szCs w:val="16"/>
      </w:rPr>
      <w:t xml:space="preserve"> </w:t>
    </w:r>
    <w:proofErr w:type="spellStart"/>
    <w:r>
      <w:rPr>
        <w:rFonts w:ascii="Arial" w:hAnsi="Arial"/>
        <w:i/>
        <w:sz w:val="16"/>
        <w:szCs w:val="16"/>
      </w:rPr>
      <w:t>instituut</w:t>
    </w:r>
    <w:proofErr w:type="spellEnd"/>
  </w:p>
  <w:p w:rsidR="00D5301B" w:rsidRDefault="00843A20" w:rsidP="00843A20">
    <w:pPr>
      <w:ind w:right="360"/>
      <w:rPr>
        <w:i/>
        <w:sz w:val="16"/>
        <w:szCs w:val="16"/>
      </w:rPr>
    </w:pPr>
    <w:r>
      <w:rPr>
        <w:rFonts w:ascii="Arial" w:hAnsi="Arial"/>
        <w:i/>
        <w:sz w:val="16"/>
        <w:szCs w:val="16"/>
        <w:lang w:val="fi-FI"/>
      </w:rPr>
      <w:t xml:space="preserve">4 </w:t>
    </w:r>
    <w:proofErr w:type="gramStart"/>
    <w:r>
      <w:rPr>
        <w:rFonts w:ascii="Arial" w:hAnsi="Arial"/>
        <w:i/>
        <w:sz w:val="16"/>
        <w:szCs w:val="16"/>
        <w:lang w:val="fi-FI"/>
      </w:rPr>
      <w:t>EAP  -</w:t>
    </w:r>
    <w:proofErr w:type="gramEnd"/>
    <w:r>
      <w:rPr>
        <w:rFonts w:ascii="Arial" w:hAnsi="Arial"/>
        <w:i/>
        <w:sz w:val="16"/>
        <w:szCs w:val="16"/>
        <w:lang w:val="fi-FI"/>
      </w:rPr>
      <w:t xml:space="preserve">  1-1-1- E                                               </w:t>
    </w:r>
    <w:r w:rsidR="00D5301B">
      <w:rPr>
        <w:i/>
        <w:sz w:val="16"/>
        <w:szCs w:val="16"/>
      </w:rPr>
      <w:tab/>
      <w:t xml:space="preserve">      </w:t>
    </w:r>
    <w:r w:rsidR="00D5301B">
      <w:rPr>
        <w:i/>
        <w:sz w:val="16"/>
        <w:szCs w:val="16"/>
        <w:u w:val="single"/>
      </w:rPr>
      <w:t xml:space="preserve">                   </w:t>
    </w:r>
  </w:p>
  <w:p w:rsidR="00D5301B" w:rsidRDefault="00D5301B">
    <w:pPr>
      <w:rPr>
        <w:lang w:val="et-EE"/>
      </w:rPr>
    </w:pPr>
    <w:r>
      <w:t>______________________________________________________________________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301B" w:rsidRDefault="00D5301B">
    <w:pPr>
      <w:ind w:right="360"/>
      <w:rPr>
        <w:rFonts w:ascii="Arial" w:hAnsi="Arial"/>
        <w:i/>
        <w:sz w:val="16"/>
        <w:szCs w:val="16"/>
      </w:rPr>
    </w:pPr>
    <w:r>
      <w:rPr>
        <w:rFonts w:ascii="Arial" w:hAnsi="Arial"/>
        <w:i/>
        <w:sz w:val="16"/>
        <w:szCs w:val="16"/>
        <w:lang w:val="fi-FI"/>
      </w:rPr>
      <w:t xml:space="preserve">MHE0042 MASINAELEMENDID lI </w:t>
    </w:r>
    <w:r>
      <w:rPr>
        <w:rFonts w:ascii="Arial" w:hAnsi="Arial"/>
        <w:i/>
        <w:sz w:val="16"/>
        <w:szCs w:val="16"/>
        <w:lang w:val="fi-FI"/>
      </w:rPr>
      <w:tab/>
    </w:r>
    <w:r>
      <w:rPr>
        <w:rFonts w:ascii="Arial" w:hAnsi="Arial"/>
        <w:i/>
        <w:sz w:val="16"/>
        <w:szCs w:val="16"/>
        <w:lang w:val="fi-FI"/>
      </w:rPr>
      <w:tab/>
    </w:r>
    <w:r>
      <w:rPr>
        <w:rFonts w:ascii="Arial" w:hAnsi="Arial"/>
        <w:i/>
        <w:sz w:val="16"/>
        <w:szCs w:val="16"/>
        <w:lang w:val="fi-FI"/>
      </w:rPr>
      <w:tab/>
    </w:r>
    <w:r>
      <w:rPr>
        <w:rFonts w:ascii="Arial" w:hAnsi="Arial"/>
        <w:i/>
        <w:sz w:val="16"/>
        <w:szCs w:val="16"/>
      </w:rPr>
      <w:t>TTÜ MEHHATROONIKAINSTITUUT</w:t>
    </w:r>
  </w:p>
  <w:p w:rsidR="00D5301B" w:rsidRDefault="00D5301B">
    <w:pPr>
      <w:ind w:right="360"/>
      <w:rPr>
        <w:i/>
        <w:sz w:val="16"/>
        <w:szCs w:val="16"/>
      </w:rPr>
    </w:pPr>
    <w:r>
      <w:rPr>
        <w:rFonts w:ascii="Arial" w:hAnsi="Arial"/>
        <w:i/>
        <w:sz w:val="16"/>
        <w:szCs w:val="16"/>
        <w:lang w:val="fi-FI"/>
      </w:rPr>
      <w:t xml:space="preserve">4 </w:t>
    </w:r>
    <w:proofErr w:type="gramStart"/>
    <w:r>
      <w:rPr>
        <w:rFonts w:ascii="Arial" w:hAnsi="Arial"/>
        <w:i/>
        <w:sz w:val="16"/>
        <w:szCs w:val="16"/>
        <w:lang w:val="fi-FI"/>
      </w:rPr>
      <w:t>EAP  -</w:t>
    </w:r>
    <w:proofErr w:type="gramEnd"/>
    <w:r>
      <w:rPr>
        <w:rFonts w:ascii="Arial" w:hAnsi="Arial"/>
        <w:i/>
        <w:sz w:val="16"/>
        <w:szCs w:val="16"/>
        <w:lang w:val="fi-FI"/>
      </w:rPr>
      <w:t xml:space="preserve">  1-1-1- E                                               </w:t>
    </w:r>
    <w:r>
      <w:rPr>
        <w:rFonts w:ascii="Arial" w:hAnsi="Arial"/>
        <w:i/>
        <w:sz w:val="16"/>
        <w:szCs w:val="16"/>
        <w:lang w:val="fi-FI"/>
      </w:rPr>
      <w:tab/>
      <w:t>MASINAELEMENTIDE JA PEENMEHAANIKA ÕPPETOOL</w:t>
    </w:r>
    <w:r>
      <w:rPr>
        <w:i/>
        <w:sz w:val="16"/>
        <w:szCs w:val="16"/>
        <w:lang w:val="fi-FI"/>
      </w:rPr>
      <w:t xml:space="preserve">                    </w:t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  <w:t xml:space="preserve">            </w:t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</w:r>
    <w:r>
      <w:rPr>
        <w:i/>
        <w:sz w:val="16"/>
        <w:szCs w:val="16"/>
        <w:lang w:val="fi-FI"/>
      </w:rPr>
      <w:tab/>
      <w:t xml:space="preserve"> 2010/2011.  </w:t>
    </w:r>
    <w:proofErr w:type="spellStart"/>
    <w:r>
      <w:rPr>
        <w:i/>
        <w:sz w:val="16"/>
        <w:szCs w:val="16"/>
      </w:rPr>
      <w:t>õ.a</w:t>
    </w:r>
    <w:proofErr w:type="spellEnd"/>
    <w:r>
      <w:rPr>
        <w:i/>
        <w:sz w:val="16"/>
        <w:szCs w:val="16"/>
      </w:rPr>
      <w:t xml:space="preserve">. KEVADSEMESTER  </w:t>
    </w:r>
    <w:r>
      <w:rPr>
        <w:i/>
        <w:sz w:val="16"/>
        <w:szCs w:val="16"/>
      </w:rPr>
      <w:tab/>
      <w:t xml:space="preserve">      </w:t>
    </w:r>
    <w:r>
      <w:rPr>
        <w:i/>
        <w:sz w:val="16"/>
        <w:szCs w:val="16"/>
        <w:u w:val="single"/>
      </w:rPr>
      <w:t xml:space="preserve">                   </w:t>
    </w:r>
  </w:p>
  <w:p w:rsidR="00D5301B" w:rsidRDefault="00D5301B">
    <w:pPr>
      <w:rPr>
        <w:lang w:val="et-EE"/>
      </w:rPr>
    </w:pPr>
    <w:r>
      <w:t>______________________________________________________________________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A5F" w:rsidRDefault="00A21A5F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B18F3"/>
    <w:multiLevelType w:val="multilevel"/>
    <w:tmpl w:val="92240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E93DA2"/>
    <w:multiLevelType w:val="multilevel"/>
    <w:tmpl w:val="C57E0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41FB3"/>
    <w:multiLevelType w:val="hybridMultilevel"/>
    <w:tmpl w:val="8AAA42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D47F6"/>
    <w:multiLevelType w:val="hybridMultilevel"/>
    <w:tmpl w:val="7A8E27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0071F"/>
    <w:multiLevelType w:val="hybridMultilevel"/>
    <w:tmpl w:val="BF8CDC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F0B42"/>
    <w:multiLevelType w:val="hybridMultilevel"/>
    <w:tmpl w:val="B934784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5A36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55215B"/>
    <w:multiLevelType w:val="multilevel"/>
    <w:tmpl w:val="CEF4E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ED6270"/>
    <w:multiLevelType w:val="multilevel"/>
    <w:tmpl w:val="C02E2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F815EC"/>
    <w:multiLevelType w:val="hybridMultilevel"/>
    <w:tmpl w:val="6646FF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B2DDA"/>
    <w:multiLevelType w:val="hybridMultilevel"/>
    <w:tmpl w:val="9D12578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A5457D9"/>
    <w:multiLevelType w:val="hybridMultilevel"/>
    <w:tmpl w:val="D39EF4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F56DF"/>
    <w:multiLevelType w:val="hybridMultilevel"/>
    <w:tmpl w:val="FFF86A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3E0F9C"/>
    <w:multiLevelType w:val="multilevel"/>
    <w:tmpl w:val="2E2EE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CD7C73"/>
    <w:multiLevelType w:val="hybridMultilevel"/>
    <w:tmpl w:val="2DDCA6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51523C"/>
    <w:multiLevelType w:val="multilevel"/>
    <w:tmpl w:val="35102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FC6370"/>
    <w:multiLevelType w:val="hybridMultilevel"/>
    <w:tmpl w:val="D194A9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6545D"/>
    <w:multiLevelType w:val="hybridMultilevel"/>
    <w:tmpl w:val="10C2544C"/>
    <w:lvl w:ilvl="0" w:tplc="1D746B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634804"/>
    <w:multiLevelType w:val="hybridMultilevel"/>
    <w:tmpl w:val="8ABE2C2C"/>
    <w:lvl w:ilvl="0" w:tplc="02001B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5575DEC"/>
    <w:multiLevelType w:val="hybridMultilevel"/>
    <w:tmpl w:val="C7A80BB2"/>
    <w:lvl w:ilvl="0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19" w15:restartNumberingAfterBreak="0">
    <w:nsid w:val="75E65D45"/>
    <w:multiLevelType w:val="hybridMultilevel"/>
    <w:tmpl w:val="0BAC14D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88C67AA"/>
    <w:multiLevelType w:val="hybridMultilevel"/>
    <w:tmpl w:val="843ECC9E"/>
    <w:lvl w:ilvl="0" w:tplc="49D4A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lang w:val="fi-FI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C970F92"/>
    <w:multiLevelType w:val="hybridMultilevel"/>
    <w:tmpl w:val="FE92ABB8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7"/>
  </w:num>
  <w:num w:numId="4">
    <w:abstractNumId w:val="15"/>
  </w:num>
  <w:num w:numId="5">
    <w:abstractNumId w:val="10"/>
  </w:num>
  <w:num w:numId="6">
    <w:abstractNumId w:val="9"/>
  </w:num>
  <w:num w:numId="7">
    <w:abstractNumId w:val="2"/>
  </w:num>
  <w:num w:numId="8">
    <w:abstractNumId w:val="4"/>
  </w:num>
  <w:num w:numId="9">
    <w:abstractNumId w:val="16"/>
  </w:num>
  <w:num w:numId="10">
    <w:abstractNumId w:val="7"/>
  </w:num>
  <w:num w:numId="11">
    <w:abstractNumId w:val="6"/>
  </w:num>
  <w:num w:numId="12">
    <w:abstractNumId w:val="12"/>
  </w:num>
  <w:num w:numId="13">
    <w:abstractNumId w:val="12"/>
    <w:lvlOverride w:ilvl="1">
      <w:lvl w:ilvl="1">
        <w:numFmt w:val="lowerLetter"/>
        <w:lvlText w:val="%2."/>
        <w:lvlJc w:val="left"/>
      </w:lvl>
    </w:lvlOverride>
  </w:num>
  <w:num w:numId="14">
    <w:abstractNumId w:val="12"/>
    <w:lvlOverride w:ilvl="1">
      <w:lvl w:ilvl="1">
        <w:numFmt w:val="lowerLetter"/>
        <w:lvlText w:val="%2."/>
        <w:lvlJc w:val="left"/>
      </w:lvl>
    </w:lvlOverride>
  </w:num>
  <w:num w:numId="15">
    <w:abstractNumId w:val="14"/>
  </w:num>
  <w:num w:numId="16">
    <w:abstractNumId w:val="0"/>
  </w:num>
  <w:num w:numId="17">
    <w:abstractNumId w:val="1"/>
  </w:num>
  <w:num w:numId="18">
    <w:abstractNumId w:val="13"/>
  </w:num>
  <w:num w:numId="19">
    <w:abstractNumId w:val="20"/>
  </w:num>
  <w:num w:numId="20">
    <w:abstractNumId w:val="11"/>
  </w:num>
  <w:num w:numId="21">
    <w:abstractNumId w:val="18"/>
  </w:num>
  <w:num w:numId="22">
    <w:abstractNumId w:val="19"/>
  </w:num>
  <w:num w:numId="23">
    <w:abstractNumId w:val="21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C80"/>
    <w:rsid w:val="000472CE"/>
    <w:rsid w:val="00082063"/>
    <w:rsid w:val="0017184C"/>
    <w:rsid w:val="00194CFD"/>
    <w:rsid w:val="00310962"/>
    <w:rsid w:val="003A1504"/>
    <w:rsid w:val="00434B0F"/>
    <w:rsid w:val="004C576A"/>
    <w:rsid w:val="0053109B"/>
    <w:rsid w:val="00586ACA"/>
    <w:rsid w:val="005E2141"/>
    <w:rsid w:val="005F3807"/>
    <w:rsid w:val="00661F79"/>
    <w:rsid w:val="00764BDC"/>
    <w:rsid w:val="0076710A"/>
    <w:rsid w:val="0081064F"/>
    <w:rsid w:val="00843A20"/>
    <w:rsid w:val="00865516"/>
    <w:rsid w:val="00872E1B"/>
    <w:rsid w:val="00890896"/>
    <w:rsid w:val="00956C80"/>
    <w:rsid w:val="00957F5F"/>
    <w:rsid w:val="00A0122F"/>
    <w:rsid w:val="00A068AB"/>
    <w:rsid w:val="00A21A5F"/>
    <w:rsid w:val="00A42087"/>
    <w:rsid w:val="00A62F7B"/>
    <w:rsid w:val="00AB61F6"/>
    <w:rsid w:val="00AE5970"/>
    <w:rsid w:val="00AF61DD"/>
    <w:rsid w:val="00B82FCF"/>
    <w:rsid w:val="00BD051F"/>
    <w:rsid w:val="00BE2134"/>
    <w:rsid w:val="00C33F7B"/>
    <w:rsid w:val="00C75A71"/>
    <w:rsid w:val="00C91866"/>
    <w:rsid w:val="00CC255E"/>
    <w:rsid w:val="00D5301B"/>
    <w:rsid w:val="00EC2460"/>
    <w:rsid w:val="00EF3A5B"/>
    <w:rsid w:val="00F4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</o:shapedefaults>
    <o:shapelayout v:ext="edit">
      <o:idmap v:ext="edit" data="1"/>
    </o:shapelayout>
  </w:shapeDefaults>
  <w:decimalSymbol w:val=","/>
  <w:listSeparator w:val=";"/>
  <w14:docId w14:val="274DBCAF"/>
  <w15:chartTrackingRefBased/>
  <w15:docId w15:val="{243F4A4F-5A04-43EA-B532-90DDDC5EF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  <w:rPr>
      <w:sz w:val="24"/>
      <w:szCs w:val="24"/>
      <w:lang w:val="en-US" w:eastAsia="en-US"/>
    </w:rPr>
  </w:style>
  <w:style w:type="paragraph" w:styleId="Pealkiri4">
    <w:name w:val="heading 4"/>
    <w:basedOn w:val="Normaallaad"/>
    <w:qFormat/>
    <w:pPr>
      <w:outlineLvl w:val="3"/>
    </w:pPr>
    <w:rPr>
      <w:b/>
      <w:bCs/>
      <w:i/>
      <w:iCs/>
      <w:lang w:val="et-EE" w:eastAsia="et-EE"/>
    </w:rPr>
  </w:style>
  <w:style w:type="paragraph" w:styleId="Pealkiri5">
    <w:name w:val="heading 5"/>
    <w:basedOn w:val="Normaallaad"/>
    <w:qFormat/>
    <w:pPr>
      <w:outlineLvl w:val="4"/>
    </w:pPr>
    <w:rPr>
      <w:b/>
      <w:bCs/>
      <w:color w:val="A52A2A"/>
      <w:lang w:val="et-EE" w:eastAsia="et-EE"/>
    </w:rPr>
  </w:style>
  <w:style w:type="paragraph" w:styleId="Pealkiri6">
    <w:name w:val="heading 6"/>
    <w:basedOn w:val="Normaallaad"/>
    <w:qFormat/>
    <w:pPr>
      <w:shd w:val="clear" w:color="auto" w:fill="FFFF99"/>
      <w:spacing w:after="120"/>
      <w:outlineLvl w:val="5"/>
    </w:pPr>
    <w:rPr>
      <w:color w:val="000066"/>
      <w:lang w:val="et-EE" w:eastAsia="et-EE"/>
    </w:rPr>
  </w:style>
  <w:style w:type="character" w:default="1" w:styleId="Liguvaikefont">
    <w:name w:val="Default Paragraph Font"/>
    <w:semiHidden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JalusMrk">
    <w:name w:val="Jalus Märk"/>
    <w:link w:val="Jalus"/>
    <w:rsid w:val="00B82FCF"/>
    <w:rPr>
      <w:sz w:val="24"/>
      <w:szCs w:val="24"/>
      <w:lang w:val="en-US" w:eastAsia="en-US"/>
    </w:rPr>
  </w:style>
  <w:style w:type="paragraph" w:styleId="Pis">
    <w:name w:val="header"/>
    <w:basedOn w:val="Normaallaad"/>
    <w:semiHidden/>
    <w:pPr>
      <w:tabs>
        <w:tab w:val="center" w:pos="4703"/>
        <w:tab w:val="right" w:pos="9406"/>
      </w:tabs>
    </w:pPr>
  </w:style>
  <w:style w:type="paragraph" w:styleId="Jalus">
    <w:name w:val="footer"/>
    <w:basedOn w:val="Normaallaad"/>
    <w:link w:val="JalusMrk"/>
    <w:pPr>
      <w:tabs>
        <w:tab w:val="center" w:pos="4703"/>
        <w:tab w:val="right" w:pos="9406"/>
      </w:tabs>
    </w:pPr>
  </w:style>
  <w:style w:type="character" w:styleId="Lehekljenumber">
    <w:name w:val="page number"/>
    <w:basedOn w:val="Liguvaikefont"/>
    <w:semiHidden/>
  </w:style>
  <w:style w:type="character" w:styleId="Hperlink">
    <w:name w:val="Hyperlink"/>
    <w:rPr>
      <w:color w:val="0000FF"/>
      <w:u w:val="single"/>
    </w:rPr>
  </w:style>
  <w:style w:type="paragraph" w:styleId="Normaallaadveeb">
    <w:name w:val="Normal (Web)"/>
    <w:basedOn w:val="Normaallaad"/>
    <w:semiHidden/>
    <w:unhideWhenUsed/>
    <w:pPr>
      <w:spacing w:before="100" w:beforeAutospacing="1" w:after="100" w:afterAutospacing="1"/>
    </w:pPr>
    <w:rPr>
      <w:color w:val="616A74"/>
      <w:lang w:val="et-EE" w:eastAsia="et-EE"/>
    </w:rPr>
  </w:style>
  <w:style w:type="character" w:customStyle="1" w:styleId="grey21">
    <w:name w:val="grey21"/>
    <w:rPr>
      <w:b w:val="0"/>
      <w:bCs w:val="0"/>
      <w:caps w:val="0"/>
      <w:color w:val="666666"/>
      <w:sz w:val="24"/>
      <w:szCs w:val="24"/>
    </w:rPr>
  </w:style>
  <w:style w:type="character" w:customStyle="1" w:styleId="articlebyline1">
    <w:name w:val="articlebyline1"/>
    <w:rPr>
      <w:rFonts w:ascii="Verdana" w:hAnsi="Verdana" w:hint="default"/>
      <w:sz w:val="13"/>
      <w:szCs w:val="13"/>
    </w:rPr>
  </w:style>
  <w:style w:type="character" w:customStyle="1" w:styleId="articletags1">
    <w:name w:val="articletags1"/>
    <w:rPr>
      <w:sz w:val="9"/>
      <w:szCs w:val="9"/>
    </w:rPr>
  </w:style>
  <w:style w:type="character" w:customStyle="1" w:styleId="bylineentry1">
    <w:name w:val="bylineentry1"/>
    <w:rPr>
      <w:rFonts w:ascii="Verdana" w:hAnsi="Verdana" w:hint="default"/>
      <w:sz w:val="9"/>
      <w:szCs w:val="9"/>
    </w:rPr>
  </w:style>
  <w:style w:type="character" w:styleId="Tugev">
    <w:name w:val="Strong"/>
    <w:qFormat/>
    <w:rPr>
      <w:b/>
      <w:bCs/>
    </w:rPr>
  </w:style>
  <w:style w:type="character" w:customStyle="1" w:styleId="section1">
    <w:name w:val="section1"/>
    <w:basedOn w:val="Liguvaikefont"/>
  </w:style>
  <w:style w:type="character" w:styleId="Rhutus">
    <w:name w:val="Emphasis"/>
    <w:qFormat/>
    <w:rPr>
      <w:i/>
      <w:iCs/>
    </w:rPr>
  </w:style>
  <w:style w:type="character" w:customStyle="1" w:styleId="magazine-article-reverse-title1">
    <w:name w:val="magazine-article-reverse-title1"/>
    <w:rPr>
      <w:i/>
      <w:iCs/>
    </w:rPr>
  </w:style>
  <w:style w:type="character" w:customStyle="1" w:styleId="Heading4Char">
    <w:name w:val="Heading 4 Char"/>
    <w:rPr>
      <w:b/>
      <w:bCs/>
      <w:i/>
      <w:iCs/>
      <w:sz w:val="24"/>
      <w:szCs w:val="24"/>
    </w:rPr>
  </w:style>
  <w:style w:type="character" w:customStyle="1" w:styleId="Heading5Char">
    <w:name w:val="Heading 5 Char"/>
    <w:rPr>
      <w:b/>
      <w:bCs/>
      <w:color w:val="A52A2A"/>
      <w:sz w:val="24"/>
      <w:szCs w:val="24"/>
    </w:rPr>
  </w:style>
  <w:style w:type="character" w:customStyle="1" w:styleId="Heading6Char">
    <w:name w:val="Heading 6 Char"/>
    <w:rPr>
      <w:color w:val="000066"/>
      <w:sz w:val="24"/>
      <w:szCs w:val="24"/>
      <w:shd w:val="clear" w:color="auto" w:fill="FFFF99"/>
    </w:rPr>
  </w:style>
  <w:style w:type="character" w:styleId="Lahendamatamainimine">
    <w:name w:val="Unresolved Mention"/>
    <w:basedOn w:val="Liguvaikefont"/>
    <w:uiPriority w:val="99"/>
    <w:semiHidden/>
    <w:unhideWhenUsed/>
    <w:rsid w:val="005F38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footer" Target="footer4.xml"/><Relationship Id="rId39" Type="http://schemas.openxmlformats.org/officeDocument/2006/relationships/oleObject" Target="embeddings/oleObject3.bin"/><Relationship Id="rId21" Type="http://schemas.openxmlformats.org/officeDocument/2006/relationships/footer" Target="footer2.xml"/><Relationship Id="rId34" Type="http://schemas.openxmlformats.org/officeDocument/2006/relationships/image" Target="media/image13.png"/><Relationship Id="rId42" Type="http://schemas.openxmlformats.org/officeDocument/2006/relationships/oleObject" Target="embeddings/oleObject4.bin"/><Relationship Id="rId47" Type="http://schemas.openxmlformats.org/officeDocument/2006/relationships/oleObject" Target="embeddings/oleObject6.bin"/><Relationship Id="rId50" Type="http://schemas.openxmlformats.org/officeDocument/2006/relationships/image" Target="media/image23.png"/><Relationship Id="rId55" Type="http://schemas.openxmlformats.org/officeDocument/2006/relationships/footer" Target="footer8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footer" Target="footer6.xml"/><Relationship Id="rId41" Type="http://schemas.openxmlformats.org/officeDocument/2006/relationships/image" Target="media/image18.wmf"/><Relationship Id="rId54" Type="http://schemas.openxmlformats.org/officeDocument/2006/relationships/footer" Target="footer7.xml"/><Relationship Id="rId62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hyperlink" Target="http://www.skf.com" TargetMode="External"/><Relationship Id="rId37" Type="http://schemas.openxmlformats.org/officeDocument/2006/relationships/oleObject" Target="embeddings/oleObject2.bin"/><Relationship Id="rId40" Type="http://schemas.openxmlformats.org/officeDocument/2006/relationships/image" Target="media/image17.png"/><Relationship Id="rId45" Type="http://schemas.openxmlformats.org/officeDocument/2006/relationships/oleObject" Target="embeddings/oleObject5.bin"/><Relationship Id="rId53" Type="http://schemas.openxmlformats.org/officeDocument/2006/relationships/header" Target="header6.xml"/><Relationship Id="rId58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3.xml"/><Relationship Id="rId28" Type="http://schemas.openxmlformats.org/officeDocument/2006/relationships/header" Target="header5.xml"/><Relationship Id="rId36" Type="http://schemas.openxmlformats.org/officeDocument/2006/relationships/image" Target="media/image15.wmf"/><Relationship Id="rId49" Type="http://schemas.openxmlformats.org/officeDocument/2006/relationships/oleObject" Target="embeddings/oleObject7.bin"/><Relationship Id="rId57" Type="http://schemas.openxmlformats.org/officeDocument/2006/relationships/footer" Target="footer9.xml"/><Relationship Id="rId61" Type="http://schemas.openxmlformats.org/officeDocument/2006/relationships/header" Target="header9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image" Target="media/image11.png"/><Relationship Id="rId44" Type="http://schemas.openxmlformats.org/officeDocument/2006/relationships/image" Target="media/image20.wmf"/><Relationship Id="rId52" Type="http://schemas.openxmlformats.org/officeDocument/2006/relationships/image" Target="media/image25.png"/><Relationship Id="rId60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48" Type="http://schemas.openxmlformats.org/officeDocument/2006/relationships/image" Target="media/image22.emf"/><Relationship Id="rId56" Type="http://schemas.openxmlformats.org/officeDocument/2006/relationships/header" Target="header7.xm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hyperlink" Target="http://www.daemar.com" TargetMode="External"/><Relationship Id="rId17" Type="http://schemas.openxmlformats.org/officeDocument/2006/relationships/image" Target="media/image8.png"/><Relationship Id="rId25" Type="http://schemas.openxmlformats.org/officeDocument/2006/relationships/header" Target="header4.xml"/><Relationship Id="rId33" Type="http://schemas.openxmlformats.org/officeDocument/2006/relationships/image" Target="media/image12.png"/><Relationship Id="rId38" Type="http://schemas.openxmlformats.org/officeDocument/2006/relationships/image" Target="media/image16.wmf"/><Relationship Id="rId46" Type="http://schemas.openxmlformats.org/officeDocument/2006/relationships/image" Target="media/image21.png"/><Relationship Id="rId59" Type="http://schemas.openxmlformats.org/officeDocument/2006/relationships/footer" Target="footer10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lina.Sivitski@taltech.ee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mailto:Alina.Sivitski@taltech.ee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mailto:Alina.Sivitski@ttu.ee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5ABC4-9880-4D4C-B529-755FB4541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1036</Words>
  <Characters>6011</Characters>
  <Application>Microsoft Office Word</Application>
  <DocSecurity>0</DocSecurity>
  <Lines>50</Lines>
  <Paragraphs>14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MXX9010 Loeng nr 3</vt:lpstr>
      <vt:lpstr>MXX9010 Loeng nr 3</vt:lpstr>
    </vt:vector>
  </TitlesOfParts>
  <Company/>
  <LinksUpToDate>false</LinksUpToDate>
  <CharactersWithSpaces>7033</CharactersWithSpaces>
  <SharedDoc>false</SharedDoc>
  <HLinks>
    <vt:vector size="48" baseType="variant">
      <vt:variant>
        <vt:i4>3145850</vt:i4>
      </vt:variant>
      <vt:variant>
        <vt:i4>12</vt:i4>
      </vt:variant>
      <vt:variant>
        <vt:i4>0</vt:i4>
      </vt:variant>
      <vt:variant>
        <vt:i4>5</vt:i4>
      </vt:variant>
      <vt:variant>
        <vt:lpwstr>http://www.skf.com/</vt:lpwstr>
      </vt:variant>
      <vt:variant>
        <vt:lpwstr/>
      </vt:variant>
      <vt:variant>
        <vt:i4>2424864</vt:i4>
      </vt:variant>
      <vt:variant>
        <vt:i4>9</vt:i4>
      </vt:variant>
      <vt:variant>
        <vt:i4>0</vt:i4>
      </vt:variant>
      <vt:variant>
        <vt:i4>5</vt:i4>
      </vt:variant>
      <vt:variant>
        <vt:lpwstr>http://www.daemar.com/</vt:lpwstr>
      </vt:variant>
      <vt:variant>
        <vt:lpwstr/>
      </vt:variant>
      <vt:variant>
        <vt:i4>7208984</vt:i4>
      </vt:variant>
      <vt:variant>
        <vt:i4>35</vt:i4>
      </vt:variant>
      <vt:variant>
        <vt:i4>0</vt:i4>
      </vt:variant>
      <vt:variant>
        <vt:i4>5</vt:i4>
      </vt:variant>
      <vt:variant>
        <vt:lpwstr>mailto:Alina.Sivitski@ttu.ee</vt:lpwstr>
      </vt:variant>
      <vt:variant>
        <vt:lpwstr/>
      </vt:variant>
      <vt:variant>
        <vt:i4>7208984</vt:i4>
      </vt:variant>
      <vt:variant>
        <vt:i4>27</vt:i4>
      </vt:variant>
      <vt:variant>
        <vt:i4>0</vt:i4>
      </vt:variant>
      <vt:variant>
        <vt:i4>5</vt:i4>
      </vt:variant>
      <vt:variant>
        <vt:lpwstr>mailto:Alina.Sivitski@ttu.ee</vt:lpwstr>
      </vt:variant>
      <vt:variant>
        <vt:lpwstr/>
      </vt:variant>
      <vt:variant>
        <vt:i4>7208984</vt:i4>
      </vt:variant>
      <vt:variant>
        <vt:i4>24</vt:i4>
      </vt:variant>
      <vt:variant>
        <vt:i4>0</vt:i4>
      </vt:variant>
      <vt:variant>
        <vt:i4>5</vt:i4>
      </vt:variant>
      <vt:variant>
        <vt:lpwstr>mailto:Alina.Sivitski@ttu.ee</vt:lpwstr>
      </vt:variant>
      <vt:variant>
        <vt:lpwstr/>
      </vt:variant>
      <vt:variant>
        <vt:i4>7208984</vt:i4>
      </vt:variant>
      <vt:variant>
        <vt:i4>19</vt:i4>
      </vt:variant>
      <vt:variant>
        <vt:i4>0</vt:i4>
      </vt:variant>
      <vt:variant>
        <vt:i4>5</vt:i4>
      </vt:variant>
      <vt:variant>
        <vt:lpwstr>mailto:Alina.Sivitski@ttu.ee</vt:lpwstr>
      </vt:variant>
      <vt:variant>
        <vt:lpwstr/>
      </vt:variant>
      <vt:variant>
        <vt:i4>7208984</vt:i4>
      </vt:variant>
      <vt:variant>
        <vt:i4>8</vt:i4>
      </vt:variant>
      <vt:variant>
        <vt:i4>0</vt:i4>
      </vt:variant>
      <vt:variant>
        <vt:i4>5</vt:i4>
      </vt:variant>
      <vt:variant>
        <vt:lpwstr>mailto:Alina.Sivitski@ttu.ee</vt:lpwstr>
      </vt:variant>
      <vt:variant>
        <vt:lpwstr/>
      </vt:variant>
      <vt:variant>
        <vt:i4>7208984</vt:i4>
      </vt:variant>
      <vt:variant>
        <vt:i4>5</vt:i4>
      </vt:variant>
      <vt:variant>
        <vt:i4>0</vt:i4>
      </vt:variant>
      <vt:variant>
        <vt:i4>5</vt:i4>
      </vt:variant>
      <vt:variant>
        <vt:lpwstr>mailto:Alina.Sivitski@ttu.ee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MXX9010 Loeng nr 3</dc:title>
  <dc:subject/>
  <dc:creator>Lina</dc:creator>
  <cp:keywords/>
  <dc:description/>
  <cp:lastModifiedBy>Alina</cp:lastModifiedBy>
  <cp:revision>7</cp:revision>
  <cp:lastPrinted>2014-04-09T20:06:00Z</cp:lastPrinted>
  <dcterms:created xsi:type="dcterms:W3CDTF">2019-01-15T00:49:00Z</dcterms:created>
  <dcterms:modified xsi:type="dcterms:W3CDTF">2019-01-15T00:54:00Z</dcterms:modified>
</cp:coreProperties>
</file>